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1381" w:rsidRPr="001A460C" w:rsidRDefault="00601381" w:rsidP="001A46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60C"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601381" w:rsidRPr="001A460C" w:rsidRDefault="00601381" w:rsidP="001A46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60C"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601381" w:rsidRPr="001A460C" w:rsidRDefault="00601381" w:rsidP="001A46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60C">
        <w:rPr>
          <w:rFonts w:ascii="Times New Roman" w:hAnsi="Times New Roman" w:cs="Times New Roman"/>
          <w:b/>
          <w:sz w:val="24"/>
          <w:szCs w:val="24"/>
        </w:rPr>
        <w:t xml:space="preserve">PRIMARIA </w:t>
      </w:r>
      <w:proofErr w:type="gramStart"/>
      <w:r w:rsidRPr="001A460C">
        <w:rPr>
          <w:rFonts w:ascii="Times New Roman" w:hAnsi="Times New Roman" w:cs="Times New Roman"/>
          <w:b/>
          <w:sz w:val="24"/>
          <w:szCs w:val="24"/>
        </w:rPr>
        <w:t>COMUNEI  NOCRICH</w:t>
      </w:r>
      <w:proofErr w:type="gramEnd"/>
    </w:p>
    <w:p w:rsidR="00601381" w:rsidRPr="001A460C" w:rsidRDefault="00601381" w:rsidP="001A46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01381" w:rsidRPr="001A460C" w:rsidRDefault="00601381" w:rsidP="001A460C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460C">
        <w:rPr>
          <w:rFonts w:ascii="Times New Roman" w:eastAsia="Times New Roman" w:hAnsi="Times New Roman" w:cs="Times New Roman"/>
          <w:b/>
          <w:sz w:val="24"/>
          <w:szCs w:val="24"/>
        </w:rPr>
        <w:t>PROIECT DE HOTARARE</w:t>
      </w:r>
    </w:p>
    <w:p w:rsidR="008C016E" w:rsidRPr="004B52D5" w:rsidRDefault="008C016E" w:rsidP="008C016E">
      <w:pPr>
        <w:pStyle w:val="Listparagra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B52D5">
        <w:rPr>
          <w:rFonts w:ascii="Times New Roman" w:hAnsi="Times New Roman"/>
          <w:b/>
          <w:sz w:val="24"/>
          <w:szCs w:val="24"/>
        </w:rPr>
        <w:t>privind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aprobarea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vanzarii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in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conditii</w:t>
      </w:r>
      <w:r>
        <w:rPr>
          <w:rFonts w:ascii="Times New Roman" w:hAnsi="Times New Roman"/>
          <w:b/>
          <w:sz w:val="24"/>
          <w:szCs w:val="24"/>
        </w:rPr>
        <w:t>le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Legii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nr. 112/1995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pentru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reglementarea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situatiei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juridice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unor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imobile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cu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destinatie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locuinte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, </w:t>
      </w:r>
      <w:bookmarkStart w:id="0" w:name="_Hlk530740841"/>
      <w:proofErr w:type="spellStart"/>
      <w:r w:rsidRPr="004B52D5">
        <w:rPr>
          <w:rFonts w:ascii="Times New Roman" w:hAnsi="Times New Roman"/>
          <w:b/>
          <w:sz w:val="24"/>
          <w:szCs w:val="24"/>
        </w:rPr>
        <w:t>trecute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in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proprietatea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statului</w:t>
      </w:r>
      <w:bookmarkEnd w:id="0"/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, </w:t>
      </w:r>
      <w:proofErr w:type="gramStart"/>
      <w:r w:rsidRPr="004B52D5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imobilului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situat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in com. Nocrich, loc. </w:t>
      </w:r>
      <w:proofErr w:type="spellStart"/>
      <w:r>
        <w:rPr>
          <w:rFonts w:ascii="Times New Roman" w:hAnsi="Times New Roman"/>
          <w:b/>
          <w:sz w:val="24"/>
          <w:szCs w:val="24"/>
        </w:rPr>
        <w:t>Hosman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, nr. </w:t>
      </w:r>
      <w:r>
        <w:rPr>
          <w:rFonts w:ascii="Times New Roman" w:hAnsi="Times New Roman"/>
          <w:b/>
          <w:sz w:val="24"/>
          <w:szCs w:val="24"/>
        </w:rPr>
        <w:t>330</w:t>
      </w:r>
      <w:r w:rsidRPr="004B52D5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jud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S</w:t>
      </w:r>
      <w:r w:rsidRPr="004B52D5">
        <w:rPr>
          <w:rFonts w:ascii="Times New Roman" w:hAnsi="Times New Roman"/>
          <w:b/>
          <w:sz w:val="24"/>
          <w:szCs w:val="24"/>
        </w:rPr>
        <w:t xml:space="preserve">ibiu,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inscris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in CF </w:t>
      </w:r>
      <w:r>
        <w:rPr>
          <w:rFonts w:ascii="Times New Roman" w:hAnsi="Times New Roman"/>
          <w:b/>
          <w:sz w:val="24"/>
          <w:szCs w:val="24"/>
        </w:rPr>
        <w:t>101510</w:t>
      </w:r>
      <w:r w:rsidRPr="004B52D5">
        <w:rPr>
          <w:rFonts w:ascii="Times New Roman" w:hAnsi="Times New Roman"/>
          <w:b/>
          <w:sz w:val="24"/>
          <w:szCs w:val="24"/>
        </w:rPr>
        <w:t>, to</w:t>
      </w:r>
      <w:r>
        <w:rPr>
          <w:rFonts w:ascii="Times New Roman" w:hAnsi="Times New Roman"/>
          <w:b/>
          <w:sz w:val="24"/>
          <w:szCs w:val="24"/>
        </w:rPr>
        <w:t>p 293</w:t>
      </w:r>
      <w:r w:rsidRPr="004B52D5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294,</w:t>
      </w:r>
      <w:r w:rsidRPr="004B52D5">
        <w:rPr>
          <w:rFonts w:ascii="Times New Roman" w:hAnsi="Times New Roman"/>
          <w:b/>
          <w:sz w:val="24"/>
          <w:szCs w:val="24"/>
        </w:rPr>
        <w:t xml:space="preserve"> precum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si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aprobarea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raportului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de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evaluare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4B52D5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acestui</w:t>
      </w:r>
      <w:proofErr w:type="spellEnd"/>
      <w:r w:rsidRPr="004B52D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B52D5">
        <w:rPr>
          <w:rFonts w:ascii="Times New Roman" w:hAnsi="Times New Roman"/>
          <w:b/>
          <w:sz w:val="24"/>
          <w:szCs w:val="24"/>
        </w:rPr>
        <w:t>imobil</w:t>
      </w:r>
      <w:proofErr w:type="spellEnd"/>
    </w:p>
    <w:p w:rsidR="00601381" w:rsidRPr="001A460C" w:rsidRDefault="00601381" w:rsidP="001A460C">
      <w:pPr>
        <w:widowControl w:val="0"/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1381" w:rsidRPr="001A460C" w:rsidRDefault="00601381" w:rsidP="001A460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460C">
        <w:rPr>
          <w:rFonts w:ascii="Times New Roman" w:hAnsi="Times New Roman" w:cs="Times New Roman"/>
          <w:sz w:val="24"/>
          <w:szCs w:val="24"/>
        </w:rPr>
        <w:t xml:space="preserve">Visa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Ionel</w:t>
      </w:r>
      <w:proofErr w:type="spellEnd"/>
      <w:r w:rsidRPr="001A46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1A460C">
        <w:rPr>
          <w:rFonts w:ascii="Times New Roman" w:hAnsi="Times New Roman" w:cs="Times New Roman"/>
          <w:sz w:val="24"/>
          <w:szCs w:val="24"/>
        </w:rPr>
        <w:t xml:space="preserve"> Nocrich,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 w:rsidRPr="001A460C">
        <w:rPr>
          <w:rFonts w:ascii="Times New Roman" w:hAnsi="Times New Roman" w:cs="Times New Roman"/>
          <w:sz w:val="24"/>
          <w:szCs w:val="24"/>
        </w:rPr>
        <w:t xml:space="preserve"> Sibiu</w:t>
      </w:r>
    </w:p>
    <w:p w:rsidR="00712B3F" w:rsidRPr="008C016E" w:rsidRDefault="00601381" w:rsidP="008C016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C016E">
        <w:rPr>
          <w:rFonts w:ascii="Times New Roman" w:hAnsi="Times New Roman" w:cs="Times New Roman"/>
          <w:sz w:val="24"/>
          <w:szCs w:val="24"/>
        </w:rPr>
        <w:t>Analizand</w:t>
      </w:r>
      <w:proofErr w:type="spellEnd"/>
      <w:r w:rsidRPr="008C01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016E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Pr="008C016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8C016E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8C016E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8C016E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Pr="008C01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016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8C016E">
        <w:rPr>
          <w:rFonts w:ascii="Times New Roman" w:hAnsi="Times New Roman" w:cs="Times New Roman"/>
          <w:sz w:val="24"/>
          <w:szCs w:val="24"/>
        </w:rPr>
        <w:t xml:space="preserve"> Nocrich cu nr. </w:t>
      </w:r>
      <w:r w:rsidR="008C016E" w:rsidRPr="008C016E">
        <w:rPr>
          <w:rFonts w:ascii="Times New Roman" w:hAnsi="Times New Roman" w:cs="Times New Roman"/>
          <w:sz w:val="24"/>
          <w:szCs w:val="24"/>
        </w:rPr>
        <w:t>899</w:t>
      </w:r>
      <w:r w:rsidRPr="008C01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C016E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Pr="008C016E">
        <w:rPr>
          <w:rFonts w:ascii="Times New Roman" w:hAnsi="Times New Roman" w:cs="Times New Roman"/>
          <w:sz w:val="24"/>
          <w:szCs w:val="24"/>
        </w:rPr>
        <w:t xml:space="preserve"> </w:t>
      </w:r>
      <w:r w:rsidR="008C016E" w:rsidRPr="008C016E">
        <w:rPr>
          <w:rFonts w:ascii="Times New Roman" w:hAnsi="Times New Roman" w:cs="Times New Roman"/>
          <w:sz w:val="24"/>
          <w:szCs w:val="24"/>
        </w:rPr>
        <w:t>15</w:t>
      </w:r>
      <w:r w:rsidRPr="008C016E">
        <w:rPr>
          <w:rFonts w:ascii="Times New Roman" w:hAnsi="Times New Roman" w:cs="Times New Roman"/>
          <w:sz w:val="24"/>
          <w:szCs w:val="24"/>
        </w:rPr>
        <w:t>.</w:t>
      </w:r>
      <w:r w:rsidR="008C016E" w:rsidRPr="008C016E">
        <w:rPr>
          <w:rFonts w:ascii="Times New Roman" w:hAnsi="Times New Roman" w:cs="Times New Roman"/>
          <w:sz w:val="24"/>
          <w:szCs w:val="24"/>
        </w:rPr>
        <w:t>02</w:t>
      </w:r>
      <w:r w:rsidRPr="008C016E">
        <w:rPr>
          <w:rFonts w:ascii="Times New Roman" w:hAnsi="Times New Roman" w:cs="Times New Roman"/>
          <w:sz w:val="24"/>
          <w:szCs w:val="24"/>
        </w:rPr>
        <w:t>.201</w:t>
      </w:r>
      <w:r w:rsidR="008C016E" w:rsidRPr="008C016E">
        <w:rPr>
          <w:rFonts w:ascii="Times New Roman" w:hAnsi="Times New Roman" w:cs="Times New Roman"/>
          <w:sz w:val="24"/>
          <w:szCs w:val="24"/>
        </w:rPr>
        <w:t>9</w:t>
      </w:r>
      <w:r w:rsidRPr="008C01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2B3F" w:rsidRPr="008C016E">
        <w:rPr>
          <w:rFonts w:ascii="Times New Roman" w:hAnsi="Times New Roman"/>
          <w:sz w:val="24"/>
          <w:szCs w:val="24"/>
        </w:rPr>
        <w:t>privind</w:t>
      </w:r>
      <w:proofErr w:type="spellEnd"/>
      <w:r w:rsidR="00712B3F" w:rsidRPr="008C01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2B3F" w:rsidRPr="008C016E">
        <w:rPr>
          <w:rFonts w:ascii="Times New Roman" w:hAnsi="Times New Roman"/>
          <w:sz w:val="24"/>
          <w:szCs w:val="24"/>
        </w:rPr>
        <w:t>aprobarea</w:t>
      </w:r>
      <w:proofErr w:type="spellEnd"/>
      <w:r w:rsidR="00712B3F" w:rsidRPr="008C01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2B3F" w:rsidRPr="008C016E">
        <w:rPr>
          <w:rFonts w:ascii="Times New Roman" w:hAnsi="Times New Roman"/>
          <w:sz w:val="24"/>
          <w:szCs w:val="24"/>
        </w:rPr>
        <w:t>vanzarii</w:t>
      </w:r>
      <w:proofErr w:type="spellEnd"/>
      <w:r w:rsidR="00712B3F" w:rsidRPr="008C016E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="00712B3F" w:rsidRPr="008C016E">
        <w:rPr>
          <w:rFonts w:ascii="Times New Roman" w:hAnsi="Times New Roman"/>
          <w:sz w:val="24"/>
          <w:szCs w:val="24"/>
        </w:rPr>
        <w:t>conditiile</w:t>
      </w:r>
      <w:proofErr w:type="spellEnd"/>
      <w:r w:rsidR="00712B3F" w:rsidRPr="008C01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2B3F" w:rsidRPr="008C016E">
        <w:rPr>
          <w:rFonts w:ascii="Times New Roman" w:hAnsi="Times New Roman"/>
          <w:sz w:val="24"/>
          <w:szCs w:val="24"/>
        </w:rPr>
        <w:t>Legii</w:t>
      </w:r>
      <w:proofErr w:type="spellEnd"/>
      <w:r w:rsidR="00712B3F" w:rsidRPr="008C016E">
        <w:rPr>
          <w:rFonts w:ascii="Times New Roman" w:hAnsi="Times New Roman"/>
          <w:sz w:val="24"/>
          <w:szCs w:val="24"/>
        </w:rPr>
        <w:t xml:space="preserve"> nr. 112/1995 </w:t>
      </w:r>
      <w:proofErr w:type="spellStart"/>
      <w:r w:rsidR="00712B3F" w:rsidRPr="008C016E">
        <w:rPr>
          <w:rFonts w:ascii="Times New Roman" w:hAnsi="Times New Roman"/>
          <w:sz w:val="24"/>
          <w:szCs w:val="24"/>
        </w:rPr>
        <w:t>pentru</w:t>
      </w:r>
      <w:proofErr w:type="spellEnd"/>
      <w:r w:rsidR="00712B3F" w:rsidRPr="008C01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2B3F" w:rsidRPr="008C016E">
        <w:rPr>
          <w:rFonts w:ascii="Times New Roman" w:hAnsi="Times New Roman"/>
          <w:sz w:val="24"/>
          <w:szCs w:val="24"/>
        </w:rPr>
        <w:t>reglementarea</w:t>
      </w:r>
      <w:proofErr w:type="spellEnd"/>
      <w:r w:rsidR="00712B3F" w:rsidRPr="008C01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2B3F" w:rsidRPr="008C016E">
        <w:rPr>
          <w:rFonts w:ascii="Times New Roman" w:hAnsi="Times New Roman"/>
          <w:sz w:val="24"/>
          <w:szCs w:val="24"/>
        </w:rPr>
        <w:t>situatiei</w:t>
      </w:r>
      <w:proofErr w:type="spellEnd"/>
      <w:r w:rsidR="00712B3F" w:rsidRPr="008C01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2B3F" w:rsidRPr="008C016E">
        <w:rPr>
          <w:rFonts w:ascii="Times New Roman" w:hAnsi="Times New Roman"/>
          <w:sz w:val="24"/>
          <w:szCs w:val="24"/>
        </w:rPr>
        <w:t>juridice</w:t>
      </w:r>
      <w:proofErr w:type="spellEnd"/>
      <w:r w:rsidR="00712B3F" w:rsidRPr="008C016E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712B3F" w:rsidRPr="008C016E">
        <w:rPr>
          <w:rFonts w:ascii="Times New Roman" w:hAnsi="Times New Roman"/>
          <w:sz w:val="24"/>
          <w:szCs w:val="24"/>
        </w:rPr>
        <w:t>unor</w:t>
      </w:r>
      <w:proofErr w:type="spellEnd"/>
      <w:r w:rsidR="00712B3F" w:rsidRPr="008C01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2B3F" w:rsidRPr="008C016E">
        <w:rPr>
          <w:rFonts w:ascii="Times New Roman" w:hAnsi="Times New Roman"/>
          <w:sz w:val="24"/>
          <w:szCs w:val="24"/>
        </w:rPr>
        <w:t>imobile</w:t>
      </w:r>
      <w:proofErr w:type="spellEnd"/>
      <w:r w:rsidR="00712B3F" w:rsidRPr="008C016E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712B3F" w:rsidRPr="008C016E">
        <w:rPr>
          <w:rFonts w:ascii="Times New Roman" w:hAnsi="Times New Roman"/>
          <w:sz w:val="24"/>
          <w:szCs w:val="24"/>
        </w:rPr>
        <w:t>destinatie</w:t>
      </w:r>
      <w:proofErr w:type="spellEnd"/>
      <w:r w:rsidR="00712B3F" w:rsidRPr="008C016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712B3F" w:rsidRPr="008C016E">
        <w:rPr>
          <w:rFonts w:ascii="Times New Roman" w:hAnsi="Times New Roman"/>
          <w:sz w:val="24"/>
          <w:szCs w:val="24"/>
        </w:rPr>
        <w:t>locuinte</w:t>
      </w:r>
      <w:proofErr w:type="spellEnd"/>
      <w:r w:rsidR="00712B3F" w:rsidRPr="008C01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12B3F" w:rsidRPr="008C016E">
        <w:rPr>
          <w:rFonts w:ascii="Times New Roman" w:hAnsi="Times New Roman"/>
          <w:sz w:val="24"/>
          <w:szCs w:val="24"/>
        </w:rPr>
        <w:t>trecute</w:t>
      </w:r>
      <w:proofErr w:type="spellEnd"/>
      <w:r w:rsidR="00712B3F" w:rsidRPr="008C016E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="00712B3F" w:rsidRPr="008C016E">
        <w:rPr>
          <w:rFonts w:ascii="Times New Roman" w:hAnsi="Times New Roman"/>
          <w:sz w:val="24"/>
          <w:szCs w:val="24"/>
        </w:rPr>
        <w:t>proprietatea</w:t>
      </w:r>
      <w:proofErr w:type="spellEnd"/>
      <w:r w:rsidR="00712B3F" w:rsidRPr="008C01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2B3F" w:rsidRPr="008C016E">
        <w:rPr>
          <w:rFonts w:ascii="Times New Roman" w:hAnsi="Times New Roman"/>
          <w:sz w:val="24"/>
          <w:szCs w:val="24"/>
        </w:rPr>
        <w:t>statului</w:t>
      </w:r>
      <w:proofErr w:type="spellEnd"/>
      <w:r w:rsidR="00712B3F" w:rsidRPr="008C016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="00712B3F" w:rsidRPr="008C016E">
        <w:rPr>
          <w:rFonts w:ascii="Times New Roman" w:hAnsi="Times New Roman"/>
          <w:sz w:val="24"/>
          <w:szCs w:val="24"/>
        </w:rPr>
        <w:t>a</w:t>
      </w:r>
      <w:proofErr w:type="gramEnd"/>
      <w:r w:rsidR="00712B3F" w:rsidRPr="008C01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2B3F" w:rsidRPr="008C016E">
        <w:rPr>
          <w:rFonts w:ascii="Times New Roman" w:hAnsi="Times New Roman"/>
          <w:sz w:val="24"/>
          <w:szCs w:val="24"/>
        </w:rPr>
        <w:t>imobilului</w:t>
      </w:r>
      <w:proofErr w:type="spellEnd"/>
      <w:r w:rsidR="00712B3F" w:rsidRPr="008C01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2B3F" w:rsidRPr="008C016E">
        <w:rPr>
          <w:rFonts w:ascii="Times New Roman" w:hAnsi="Times New Roman"/>
          <w:sz w:val="24"/>
          <w:szCs w:val="24"/>
        </w:rPr>
        <w:t>situat</w:t>
      </w:r>
      <w:proofErr w:type="spellEnd"/>
      <w:r w:rsidR="00712B3F" w:rsidRPr="008C016E">
        <w:rPr>
          <w:rFonts w:ascii="Times New Roman" w:hAnsi="Times New Roman"/>
          <w:sz w:val="24"/>
          <w:szCs w:val="24"/>
        </w:rPr>
        <w:t xml:space="preserve"> in com. Nocrich, </w:t>
      </w:r>
      <w:r w:rsidR="008C016E" w:rsidRPr="008C016E">
        <w:rPr>
          <w:rFonts w:ascii="Times New Roman" w:hAnsi="Times New Roman"/>
          <w:sz w:val="24"/>
          <w:szCs w:val="24"/>
        </w:rPr>
        <w:t xml:space="preserve">loc. </w:t>
      </w:r>
      <w:proofErr w:type="spellStart"/>
      <w:r w:rsidR="008C016E" w:rsidRPr="008C016E">
        <w:rPr>
          <w:rFonts w:ascii="Times New Roman" w:hAnsi="Times New Roman"/>
          <w:sz w:val="24"/>
          <w:szCs w:val="24"/>
        </w:rPr>
        <w:t>Hosman</w:t>
      </w:r>
      <w:proofErr w:type="spellEnd"/>
      <w:r w:rsidR="008C016E" w:rsidRPr="008C016E">
        <w:rPr>
          <w:rFonts w:ascii="Times New Roman" w:hAnsi="Times New Roman"/>
          <w:sz w:val="24"/>
          <w:szCs w:val="24"/>
        </w:rPr>
        <w:t xml:space="preserve">, nr. 330, </w:t>
      </w:r>
      <w:proofErr w:type="spellStart"/>
      <w:r w:rsidR="008C016E" w:rsidRPr="008C016E">
        <w:rPr>
          <w:rFonts w:ascii="Times New Roman" w:hAnsi="Times New Roman"/>
          <w:sz w:val="24"/>
          <w:szCs w:val="24"/>
        </w:rPr>
        <w:t>jud</w:t>
      </w:r>
      <w:proofErr w:type="spellEnd"/>
      <w:r w:rsidR="008C016E" w:rsidRPr="008C016E">
        <w:rPr>
          <w:rFonts w:ascii="Times New Roman" w:hAnsi="Times New Roman"/>
          <w:sz w:val="24"/>
          <w:szCs w:val="24"/>
        </w:rPr>
        <w:t xml:space="preserve">. Sibiu, </w:t>
      </w:r>
      <w:proofErr w:type="spellStart"/>
      <w:r w:rsidR="008C016E" w:rsidRPr="008C016E">
        <w:rPr>
          <w:rFonts w:ascii="Times New Roman" w:hAnsi="Times New Roman"/>
          <w:sz w:val="24"/>
          <w:szCs w:val="24"/>
        </w:rPr>
        <w:t>inscris</w:t>
      </w:r>
      <w:proofErr w:type="spellEnd"/>
      <w:r w:rsidR="008C016E" w:rsidRPr="008C016E">
        <w:rPr>
          <w:rFonts w:ascii="Times New Roman" w:hAnsi="Times New Roman"/>
          <w:sz w:val="24"/>
          <w:szCs w:val="24"/>
        </w:rPr>
        <w:t xml:space="preserve"> in CF 101510, top 293, 294, precum </w:t>
      </w:r>
      <w:proofErr w:type="spellStart"/>
      <w:r w:rsidR="008C016E" w:rsidRPr="008C016E">
        <w:rPr>
          <w:rFonts w:ascii="Times New Roman" w:hAnsi="Times New Roman"/>
          <w:sz w:val="24"/>
          <w:szCs w:val="24"/>
        </w:rPr>
        <w:t>si</w:t>
      </w:r>
      <w:proofErr w:type="spellEnd"/>
      <w:r w:rsidR="008C016E" w:rsidRPr="008C01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016E" w:rsidRPr="008C016E">
        <w:rPr>
          <w:rFonts w:ascii="Times New Roman" w:hAnsi="Times New Roman"/>
          <w:sz w:val="24"/>
          <w:szCs w:val="24"/>
        </w:rPr>
        <w:t>aprobarea</w:t>
      </w:r>
      <w:proofErr w:type="spellEnd"/>
      <w:r w:rsidR="008C016E" w:rsidRPr="008C01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016E" w:rsidRPr="008C016E">
        <w:rPr>
          <w:rFonts w:ascii="Times New Roman" w:hAnsi="Times New Roman"/>
          <w:sz w:val="24"/>
          <w:szCs w:val="24"/>
        </w:rPr>
        <w:t>raportului</w:t>
      </w:r>
      <w:proofErr w:type="spellEnd"/>
      <w:r w:rsidR="008C016E" w:rsidRPr="008C016E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8C016E" w:rsidRPr="008C016E">
        <w:rPr>
          <w:rFonts w:ascii="Times New Roman" w:hAnsi="Times New Roman"/>
          <w:sz w:val="24"/>
          <w:szCs w:val="24"/>
        </w:rPr>
        <w:t>evaluare</w:t>
      </w:r>
      <w:proofErr w:type="spellEnd"/>
      <w:r w:rsidR="008C016E" w:rsidRPr="008C016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C016E" w:rsidRPr="008C016E">
        <w:rPr>
          <w:rFonts w:ascii="Times New Roman" w:hAnsi="Times New Roman"/>
          <w:sz w:val="24"/>
          <w:szCs w:val="24"/>
        </w:rPr>
        <w:t>a</w:t>
      </w:r>
      <w:proofErr w:type="gramEnd"/>
      <w:r w:rsidR="008C016E" w:rsidRPr="008C01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016E" w:rsidRPr="008C016E">
        <w:rPr>
          <w:rFonts w:ascii="Times New Roman" w:hAnsi="Times New Roman"/>
          <w:sz w:val="24"/>
          <w:szCs w:val="24"/>
        </w:rPr>
        <w:t>acestui</w:t>
      </w:r>
      <w:proofErr w:type="spellEnd"/>
      <w:r w:rsidR="008C016E" w:rsidRPr="008C01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016E" w:rsidRPr="008C016E">
        <w:rPr>
          <w:rFonts w:ascii="Times New Roman" w:hAnsi="Times New Roman"/>
          <w:sz w:val="24"/>
          <w:szCs w:val="24"/>
        </w:rPr>
        <w:t>imobil</w:t>
      </w:r>
      <w:proofErr w:type="spellEnd"/>
      <w:r w:rsidR="008C016E">
        <w:rPr>
          <w:rFonts w:ascii="Times New Roman" w:hAnsi="Times New Roman"/>
          <w:sz w:val="24"/>
          <w:szCs w:val="24"/>
        </w:rPr>
        <w:t xml:space="preserve">, </w:t>
      </w:r>
      <w:r w:rsidR="00712B3F">
        <w:rPr>
          <w:rFonts w:ascii="Times New Roman" w:hAnsi="Times New Roman"/>
          <w:sz w:val="24"/>
          <w:szCs w:val="24"/>
        </w:rPr>
        <w:t xml:space="preserve">precum </w:t>
      </w:r>
      <w:proofErr w:type="spellStart"/>
      <w:r w:rsidR="00712B3F">
        <w:rPr>
          <w:rFonts w:ascii="Times New Roman" w:hAnsi="Times New Roman"/>
          <w:sz w:val="24"/>
          <w:szCs w:val="24"/>
        </w:rPr>
        <w:t>si</w:t>
      </w:r>
      <w:proofErr w:type="spellEnd"/>
      <w:r w:rsidR="00712B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2B3F">
        <w:rPr>
          <w:rFonts w:ascii="Times New Roman" w:hAnsi="Times New Roman"/>
          <w:sz w:val="24"/>
          <w:szCs w:val="24"/>
        </w:rPr>
        <w:t>expunerea</w:t>
      </w:r>
      <w:proofErr w:type="spellEnd"/>
      <w:r w:rsidR="00712B3F">
        <w:rPr>
          <w:rFonts w:ascii="Times New Roman" w:hAnsi="Times New Roman"/>
          <w:sz w:val="24"/>
          <w:szCs w:val="24"/>
        </w:rPr>
        <w:t xml:space="preserve"> de motive a </w:t>
      </w:r>
      <w:proofErr w:type="spellStart"/>
      <w:r w:rsidR="00712B3F">
        <w:rPr>
          <w:rFonts w:ascii="Times New Roman" w:hAnsi="Times New Roman"/>
          <w:sz w:val="24"/>
          <w:szCs w:val="24"/>
        </w:rPr>
        <w:t>primarului</w:t>
      </w:r>
      <w:proofErr w:type="spellEnd"/>
      <w:r w:rsidR="00712B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2B3F">
        <w:rPr>
          <w:rFonts w:ascii="Times New Roman" w:hAnsi="Times New Roman"/>
          <w:sz w:val="24"/>
          <w:szCs w:val="24"/>
        </w:rPr>
        <w:t>comunei</w:t>
      </w:r>
      <w:proofErr w:type="spellEnd"/>
      <w:r w:rsidR="00712B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2B3F">
        <w:rPr>
          <w:rFonts w:ascii="Times New Roman" w:hAnsi="Times New Roman"/>
          <w:sz w:val="24"/>
          <w:szCs w:val="24"/>
        </w:rPr>
        <w:t>intocmita</w:t>
      </w:r>
      <w:proofErr w:type="spellEnd"/>
      <w:r w:rsidR="00712B3F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="00712B3F">
        <w:rPr>
          <w:rFonts w:ascii="Times New Roman" w:hAnsi="Times New Roman"/>
          <w:sz w:val="24"/>
          <w:szCs w:val="24"/>
        </w:rPr>
        <w:t>acest</w:t>
      </w:r>
      <w:proofErr w:type="spellEnd"/>
      <w:r w:rsidR="00712B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12B3F">
        <w:rPr>
          <w:rFonts w:ascii="Times New Roman" w:hAnsi="Times New Roman"/>
          <w:sz w:val="24"/>
          <w:szCs w:val="24"/>
        </w:rPr>
        <w:t>sens</w:t>
      </w:r>
      <w:proofErr w:type="spellEnd"/>
    </w:p>
    <w:p w:rsidR="00712B3F" w:rsidRPr="00712B3F" w:rsidRDefault="00601381" w:rsidP="00712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A460C">
        <w:rPr>
          <w:rFonts w:ascii="Times New Roman" w:hAnsi="Times New Roman"/>
          <w:sz w:val="24"/>
          <w:szCs w:val="24"/>
          <w:lang w:val="ro-RO" w:eastAsia="ro-RO"/>
        </w:rPr>
        <w:tab/>
      </w:r>
      <w:r w:rsidR="00712B3F">
        <w:rPr>
          <w:rFonts w:ascii="Times New Roman" w:hAnsi="Times New Roman"/>
          <w:sz w:val="24"/>
          <w:szCs w:val="24"/>
          <w:lang w:val="ro-RO" w:eastAsia="ro-RO"/>
        </w:rPr>
        <w:t>In baza prevederilor Legii nr. 11</w:t>
      </w:r>
      <w:r w:rsidR="00E4612F">
        <w:rPr>
          <w:rFonts w:ascii="Times New Roman" w:hAnsi="Times New Roman"/>
          <w:sz w:val="24"/>
          <w:szCs w:val="24"/>
          <w:lang w:val="ro-RO" w:eastAsia="ro-RO"/>
        </w:rPr>
        <w:t>2</w:t>
      </w:r>
      <w:r w:rsidR="00712B3F">
        <w:rPr>
          <w:rFonts w:ascii="Times New Roman" w:hAnsi="Times New Roman"/>
          <w:sz w:val="24"/>
          <w:szCs w:val="24"/>
          <w:lang w:val="ro-RO" w:eastAsia="ro-RO"/>
        </w:rPr>
        <w:t>/1195</w:t>
      </w:r>
      <w:r w:rsidR="00712B3F">
        <w:rPr>
          <w:rFonts w:ascii="Courier New" w:eastAsiaTheme="minorHAnsi" w:hAnsi="Courier New" w:cs="Courier New"/>
          <w:sz w:val="28"/>
          <w:szCs w:val="28"/>
        </w:rPr>
        <w:t xml:space="preserve"> </w:t>
      </w:r>
      <w:proofErr w:type="spellStart"/>
      <w:r w:rsidR="00712B3F">
        <w:rPr>
          <w:rFonts w:ascii="Times New Roman" w:eastAsiaTheme="minorHAnsi" w:hAnsi="Times New Roman" w:cs="Times New Roman"/>
          <w:sz w:val="24"/>
          <w:szCs w:val="24"/>
        </w:rPr>
        <w:t>p</w:t>
      </w:r>
      <w:r w:rsidR="00712B3F" w:rsidRPr="00712B3F">
        <w:rPr>
          <w:rFonts w:ascii="Times New Roman" w:eastAsiaTheme="minorHAnsi" w:hAnsi="Times New Roman" w:cs="Times New Roman"/>
          <w:sz w:val="24"/>
          <w:szCs w:val="24"/>
        </w:rPr>
        <w:t>entru</w:t>
      </w:r>
      <w:proofErr w:type="spellEnd"/>
      <w:r w:rsidR="00712B3F" w:rsidRPr="00712B3F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712B3F" w:rsidRPr="00712B3F">
        <w:rPr>
          <w:rFonts w:ascii="Times New Roman" w:eastAsiaTheme="minorHAnsi" w:hAnsi="Times New Roman" w:cs="Times New Roman"/>
          <w:sz w:val="24"/>
          <w:szCs w:val="24"/>
        </w:rPr>
        <w:t>reglementarea</w:t>
      </w:r>
      <w:proofErr w:type="spellEnd"/>
      <w:r w:rsidR="00712B3F" w:rsidRPr="00712B3F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712B3F" w:rsidRPr="00712B3F">
        <w:rPr>
          <w:rFonts w:ascii="Times New Roman" w:eastAsiaTheme="minorHAnsi" w:hAnsi="Times New Roman" w:cs="Times New Roman"/>
          <w:sz w:val="24"/>
          <w:szCs w:val="24"/>
        </w:rPr>
        <w:t>situatiei</w:t>
      </w:r>
      <w:proofErr w:type="spellEnd"/>
      <w:r w:rsidR="00712B3F" w:rsidRPr="00712B3F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712B3F" w:rsidRPr="00712B3F">
        <w:rPr>
          <w:rFonts w:ascii="Times New Roman" w:eastAsiaTheme="minorHAnsi" w:hAnsi="Times New Roman" w:cs="Times New Roman"/>
          <w:sz w:val="24"/>
          <w:szCs w:val="24"/>
        </w:rPr>
        <w:t>juridice</w:t>
      </w:r>
      <w:proofErr w:type="spellEnd"/>
      <w:r w:rsidR="00712B3F" w:rsidRPr="00712B3F">
        <w:rPr>
          <w:rFonts w:ascii="Times New Roman" w:eastAsiaTheme="minorHAnsi" w:hAnsi="Times New Roman" w:cs="Times New Roman"/>
          <w:sz w:val="24"/>
          <w:szCs w:val="24"/>
        </w:rPr>
        <w:t xml:space="preserve"> a </w:t>
      </w:r>
      <w:proofErr w:type="spellStart"/>
      <w:r w:rsidR="00712B3F" w:rsidRPr="00712B3F">
        <w:rPr>
          <w:rFonts w:ascii="Times New Roman" w:eastAsiaTheme="minorHAnsi" w:hAnsi="Times New Roman" w:cs="Times New Roman"/>
          <w:sz w:val="24"/>
          <w:szCs w:val="24"/>
        </w:rPr>
        <w:t>unor</w:t>
      </w:r>
      <w:proofErr w:type="spellEnd"/>
      <w:r w:rsidR="00712B3F" w:rsidRPr="00712B3F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712B3F" w:rsidRPr="00712B3F">
        <w:rPr>
          <w:rFonts w:ascii="Times New Roman" w:eastAsiaTheme="minorHAnsi" w:hAnsi="Times New Roman" w:cs="Times New Roman"/>
          <w:sz w:val="24"/>
          <w:szCs w:val="24"/>
        </w:rPr>
        <w:t>imobile</w:t>
      </w:r>
      <w:proofErr w:type="spellEnd"/>
      <w:r w:rsidR="00712B3F" w:rsidRPr="00712B3F">
        <w:rPr>
          <w:rFonts w:ascii="Times New Roman" w:eastAsiaTheme="minorHAnsi" w:hAnsi="Times New Roman" w:cs="Times New Roman"/>
          <w:sz w:val="24"/>
          <w:szCs w:val="24"/>
        </w:rPr>
        <w:t xml:space="preserve"> cu </w:t>
      </w:r>
      <w:proofErr w:type="spellStart"/>
      <w:r w:rsidR="00712B3F" w:rsidRPr="00712B3F">
        <w:rPr>
          <w:rFonts w:ascii="Times New Roman" w:eastAsiaTheme="minorHAnsi" w:hAnsi="Times New Roman" w:cs="Times New Roman"/>
          <w:sz w:val="24"/>
          <w:szCs w:val="24"/>
        </w:rPr>
        <w:t>destinatia</w:t>
      </w:r>
      <w:proofErr w:type="spellEnd"/>
      <w:r w:rsidR="00712B3F" w:rsidRPr="00712B3F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="00712B3F" w:rsidRPr="00712B3F">
        <w:rPr>
          <w:rFonts w:ascii="Times New Roman" w:eastAsiaTheme="minorHAnsi" w:hAnsi="Times New Roman" w:cs="Times New Roman"/>
          <w:sz w:val="24"/>
          <w:szCs w:val="24"/>
        </w:rPr>
        <w:t>locuinte</w:t>
      </w:r>
      <w:proofErr w:type="spellEnd"/>
      <w:r w:rsidR="00712B3F" w:rsidRPr="00712B3F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 w:rsidR="00712B3F" w:rsidRPr="00712B3F">
        <w:rPr>
          <w:rFonts w:ascii="Times New Roman" w:eastAsiaTheme="minorHAnsi" w:hAnsi="Times New Roman" w:cs="Times New Roman"/>
          <w:sz w:val="24"/>
          <w:szCs w:val="24"/>
        </w:rPr>
        <w:t>trecute</w:t>
      </w:r>
      <w:proofErr w:type="spellEnd"/>
      <w:r w:rsidR="00712B3F" w:rsidRPr="00712B3F">
        <w:rPr>
          <w:rFonts w:ascii="Times New Roman" w:eastAsiaTheme="minorHAnsi" w:hAnsi="Times New Roman" w:cs="Times New Roman"/>
          <w:sz w:val="24"/>
          <w:szCs w:val="24"/>
        </w:rPr>
        <w:t xml:space="preserve"> in </w:t>
      </w:r>
      <w:proofErr w:type="spellStart"/>
      <w:r w:rsidR="00712B3F" w:rsidRPr="00712B3F">
        <w:rPr>
          <w:rFonts w:ascii="Times New Roman" w:eastAsiaTheme="minorHAnsi" w:hAnsi="Times New Roman" w:cs="Times New Roman"/>
          <w:sz w:val="24"/>
          <w:szCs w:val="24"/>
        </w:rPr>
        <w:t>proprietatea</w:t>
      </w:r>
      <w:proofErr w:type="spellEnd"/>
      <w:r w:rsidR="00712B3F" w:rsidRPr="00712B3F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712B3F" w:rsidRPr="00712B3F">
        <w:rPr>
          <w:rFonts w:ascii="Times New Roman" w:eastAsiaTheme="minorHAnsi" w:hAnsi="Times New Roman" w:cs="Times New Roman"/>
          <w:sz w:val="24"/>
          <w:szCs w:val="24"/>
        </w:rPr>
        <w:t>statului</w:t>
      </w:r>
      <w:proofErr w:type="spellEnd"/>
      <w:r w:rsidR="00712B3F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 w:rsidR="00712B3F">
        <w:rPr>
          <w:rFonts w:ascii="Times New Roman" w:eastAsiaTheme="minorHAnsi" w:hAnsi="Times New Roman" w:cs="Times New Roman"/>
          <w:sz w:val="24"/>
          <w:szCs w:val="24"/>
        </w:rPr>
        <w:t>modificata</w:t>
      </w:r>
      <w:proofErr w:type="spellEnd"/>
      <w:r w:rsidR="00712B3F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712B3F">
        <w:rPr>
          <w:rFonts w:ascii="Times New Roman" w:eastAsiaTheme="minorHAnsi" w:hAnsi="Times New Roman" w:cs="Times New Roman"/>
          <w:sz w:val="24"/>
          <w:szCs w:val="24"/>
        </w:rPr>
        <w:t>si</w:t>
      </w:r>
      <w:proofErr w:type="spellEnd"/>
      <w:r w:rsidR="00712B3F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712B3F">
        <w:rPr>
          <w:rFonts w:ascii="Times New Roman" w:eastAsiaTheme="minorHAnsi" w:hAnsi="Times New Roman" w:cs="Times New Roman"/>
          <w:sz w:val="24"/>
          <w:szCs w:val="24"/>
        </w:rPr>
        <w:t>completata</w:t>
      </w:r>
      <w:proofErr w:type="spellEnd"/>
      <w:r w:rsidR="00712B3F">
        <w:rPr>
          <w:rFonts w:ascii="Times New Roman" w:eastAsiaTheme="minorHAnsi" w:hAnsi="Times New Roman" w:cs="Times New Roman"/>
          <w:sz w:val="24"/>
          <w:szCs w:val="24"/>
        </w:rPr>
        <w:t xml:space="preserve">, precum </w:t>
      </w:r>
      <w:proofErr w:type="spellStart"/>
      <w:r w:rsidR="00712B3F">
        <w:rPr>
          <w:rFonts w:ascii="Times New Roman" w:eastAsiaTheme="minorHAnsi" w:hAnsi="Times New Roman" w:cs="Times New Roman"/>
          <w:sz w:val="24"/>
          <w:szCs w:val="24"/>
        </w:rPr>
        <w:t>si</w:t>
      </w:r>
      <w:proofErr w:type="spellEnd"/>
      <w:r w:rsidR="00712B3F">
        <w:rPr>
          <w:rFonts w:ascii="Times New Roman" w:eastAsiaTheme="minorHAnsi" w:hAnsi="Times New Roman" w:cs="Times New Roman"/>
          <w:sz w:val="24"/>
          <w:szCs w:val="24"/>
        </w:rPr>
        <w:t xml:space="preserve"> a </w:t>
      </w:r>
      <w:proofErr w:type="spellStart"/>
      <w:r w:rsidR="00712B3F">
        <w:rPr>
          <w:rFonts w:ascii="Times New Roman" w:eastAsiaTheme="minorHAnsi" w:hAnsi="Times New Roman" w:cs="Times New Roman"/>
          <w:sz w:val="24"/>
          <w:szCs w:val="24"/>
        </w:rPr>
        <w:t>normelor</w:t>
      </w:r>
      <w:proofErr w:type="spellEnd"/>
      <w:r w:rsidR="00712B3F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712B3F">
        <w:rPr>
          <w:rFonts w:ascii="Times New Roman" w:eastAsiaTheme="minorHAnsi" w:hAnsi="Times New Roman" w:cs="Times New Roman"/>
          <w:sz w:val="24"/>
          <w:szCs w:val="24"/>
        </w:rPr>
        <w:t>metodologice</w:t>
      </w:r>
      <w:proofErr w:type="spellEnd"/>
      <w:r w:rsidR="00712B3F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="00712B3F">
        <w:rPr>
          <w:rFonts w:ascii="Times New Roman" w:eastAsiaTheme="minorHAnsi" w:hAnsi="Times New Roman" w:cs="Times New Roman"/>
          <w:sz w:val="24"/>
          <w:szCs w:val="24"/>
        </w:rPr>
        <w:t>aplicare</w:t>
      </w:r>
      <w:proofErr w:type="spellEnd"/>
      <w:r w:rsidR="00712B3F">
        <w:rPr>
          <w:rFonts w:ascii="Times New Roman" w:eastAsiaTheme="minorHAnsi" w:hAnsi="Times New Roman" w:cs="Times New Roman"/>
          <w:sz w:val="24"/>
          <w:szCs w:val="24"/>
        </w:rPr>
        <w:t xml:space="preserve"> a </w:t>
      </w:r>
      <w:proofErr w:type="spellStart"/>
      <w:r w:rsidR="00712B3F">
        <w:rPr>
          <w:rFonts w:ascii="Times New Roman" w:eastAsiaTheme="minorHAnsi" w:hAnsi="Times New Roman" w:cs="Times New Roman"/>
          <w:sz w:val="24"/>
          <w:szCs w:val="24"/>
        </w:rPr>
        <w:t>acesteia</w:t>
      </w:r>
      <w:proofErr w:type="spellEnd"/>
      <w:r w:rsidR="00712B3F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 w:rsidR="00712B3F">
        <w:rPr>
          <w:rFonts w:ascii="Times New Roman" w:eastAsiaTheme="minorHAnsi" w:hAnsi="Times New Roman" w:cs="Times New Roman"/>
          <w:sz w:val="24"/>
          <w:szCs w:val="24"/>
        </w:rPr>
        <w:t>aprobate</w:t>
      </w:r>
      <w:proofErr w:type="spellEnd"/>
      <w:r w:rsidR="00712B3F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712B3F">
        <w:rPr>
          <w:rFonts w:ascii="Times New Roman" w:eastAsiaTheme="minorHAnsi" w:hAnsi="Times New Roman" w:cs="Times New Roman"/>
          <w:sz w:val="24"/>
          <w:szCs w:val="24"/>
        </w:rPr>
        <w:t>prin</w:t>
      </w:r>
      <w:proofErr w:type="spellEnd"/>
      <w:r w:rsidR="00712B3F">
        <w:rPr>
          <w:rFonts w:ascii="Times New Roman" w:eastAsiaTheme="minorHAnsi" w:hAnsi="Times New Roman" w:cs="Times New Roman"/>
          <w:sz w:val="24"/>
          <w:szCs w:val="24"/>
        </w:rPr>
        <w:t xml:space="preserve"> HG nr. 20/1996, cu </w:t>
      </w:r>
      <w:proofErr w:type="spellStart"/>
      <w:r w:rsidR="00712B3F">
        <w:rPr>
          <w:rFonts w:ascii="Times New Roman" w:eastAsiaTheme="minorHAnsi" w:hAnsi="Times New Roman" w:cs="Times New Roman"/>
          <w:sz w:val="24"/>
          <w:szCs w:val="24"/>
        </w:rPr>
        <w:t>modficarile</w:t>
      </w:r>
      <w:proofErr w:type="spellEnd"/>
      <w:r w:rsidR="00712B3F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712B3F">
        <w:rPr>
          <w:rFonts w:ascii="Times New Roman" w:eastAsiaTheme="minorHAnsi" w:hAnsi="Times New Roman" w:cs="Times New Roman"/>
          <w:sz w:val="24"/>
          <w:szCs w:val="24"/>
        </w:rPr>
        <w:t>si</w:t>
      </w:r>
      <w:proofErr w:type="spellEnd"/>
      <w:r w:rsidR="00712B3F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712B3F">
        <w:rPr>
          <w:rFonts w:ascii="Times New Roman" w:eastAsiaTheme="minorHAnsi" w:hAnsi="Times New Roman" w:cs="Times New Roman"/>
          <w:sz w:val="24"/>
          <w:szCs w:val="24"/>
        </w:rPr>
        <w:t>completarile</w:t>
      </w:r>
      <w:proofErr w:type="spellEnd"/>
      <w:r w:rsidR="00712B3F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712B3F">
        <w:rPr>
          <w:rFonts w:ascii="Times New Roman" w:eastAsiaTheme="minorHAnsi" w:hAnsi="Times New Roman" w:cs="Times New Roman"/>
          <w:sz w:val="24"/>
          <w:szCs w:val="24"/>
        </w:rPr>
        <w:t>ulterioare</w:t>
      </w:r>
      <w:proofErr w:type="spellEnd"/>
    </w:p>
    <w:p w:rsidR="00601381" w:rsidRPr="001A460C" w:rsidRDefault="00184EC7" w:rsidP="001A460C">
      <w:pPr>
        <w:tabs>
          <w:tab w:val="left" w:pos="0"/>
          <w:tab w:val="left" w:pos="720"/>
        </w:tabs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ab/>
      </w:r>
      <w:proofErr w:type="spellStart"/>
      <w:r w:rsidR="00601381" w:rsidRPr="001A460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601381"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1381" w:rsidRPr="001A460C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="00601381"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1381" w:rsidRPr="001A460C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601381" w:rsidRPr="001A460C">
        <w:rPr>
          <w:rFonts w:ascii="Times New Roman" w:hAnsi="Times New Roman" w:cs="Times New Roman"/>
          <w:sz w:val="24"/>
          <w:szCs w:val="24"/>
        </w:rPr>
        <w:t xml:space="preserve"> art. 36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(1), </w:t>
      </w:r>
      <w:proofErr w:type="spellStart"/>
      <w:r w:rsidR="00601381" w:rsidRPr="001A460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601381" w:rsidRPr="001A460C">
        <w:rPr>
          <w:rFonts w:ascii="Times New Roman" w:hAnsi="Times New Roman" w:cs="Times New Roman"/>
          <w:sz w:val="24"/>
          <w:szCs w:val="24"/>
        </w:rPr>
        <w:t xml:space="preserve">. (2) </w:t>
      </w:r>
      <w:proofErr w:type="spellStart"/>
      <w:proofErr w:type="gramStart"/>
      <w:r w:rsidR="00601381" w:rsidRPr="001A460C">
        <w:rPr>
          <w:rFonts w:ascii="Times New Roman" w:hAnsi="Times New Roman" w:cs="Times New Roman"/>
          <w:sz w:val="24"/>
          <w:szCs w:val="24"/>
        </w:rPr>
        <w:t>lit.”</w:t>
      </w:r>
      <w:r>
        <w:rPr>
          <w:rFonts w:ascii="Times New Roman" w:hAnsi="Times New Roman" w:cs="Times New Roman"/>
          <w:sz w:val="24"/>
          <w:szCs w:val="24"/>
        </w:rPr>
        <w:t>d</w:t>
      </w:r>
      <w:proofErr w:type="spellEnd"/>
      <w:proofErr w:type="gramEnd"/>
      <w:r w:rsidR="00601381" w:rsidRPr="001A460C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coroborat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>. (6) lit. “a” pct. 17,</w:t>
      </w:r>
      <w:r w:rsidR="00601381" w:rsidRPr="001A460C">
        <w:rPr>
          <w:rFonts w:ascii="Times New Roman" w:hAnsi="Times New Roman" w:cs="Times New Roman"/>
          <w:sz w:val="24"/>
          <w:szCs w:val="24"/>
        </w:rPr>
        <w:t xml:space="preserve"> art.45 </w:t>
      </w:r>
      <w:proofErr w:type="spellStart"/>
      <w:proofErr w:type="gramStart"/>
      <w:r w:rsidR="00601381" w:rsidRPr="001A460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601381" w:rsidRPr="001A460C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601381" w:rsidRPr="001A460C">
        <w:rPr>
          <w:rFonts w:ascii="Times New Roman" w:hAnsi="Times New Roman" w:cs="Times New Roman"/>
          <w:sz w:val="24"/>
          <w:szCs w:val="24"/>
        </w:rPr>
        <w:t xml:space="preserve">3), art.115 </w:t>
      </w:r>
      <w:proofErr w:type="spellStart"/>
      <w:r w:rsidR="00601381" w:rsidRPr="001A460C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601381" w:rsidRPr="001A460C">
        <w:rPr>
          <w:rFonts w:ascii="Times New Roman" w:hAnsi="Times New Roman" w:cs="Times New Roman"/>
          <w:sz w:val="24"/>
          <w:szCs w:val="24"/>
        </w:rPr>
        <w:t xml:space="preserve"> (1), </w:t>
      </w:r>
      <w:proofErr w:type="spellStart"/>
      <w:r w:rsidR="00601381" w:rsidRPr="001A460C">
        <w:rPr>
          <w:rFonts w:ascii="Times New Roman" w:hAnsi="Times New Roman" w:cs="Times New Roman"/>
          <w:sz w:val="24"/>
          <w:szCs w:val="24"/>
        </w:rPr>
        <w:t>lit.”b</w:t>
      </w:r>
      <w:proofErr w:type="spellEnd"/>
      <w:r w:rsidR="00601381" w:rsidRPr="001A460C">
        <w:rPr>
          <w:rFonts w:ascii="Times New Roman" w:hAnsi="Times New Roman" w:cs="Times New Roman"/>
          <w:sz w:val="24"/>
          <w:szCs w:val="24"/>
        </w:rPr>
        <w:t xml:space="preserve">”, din </w:t>
      </w:r>
      <w:proofErr w:type="spellStart"/>
      <w:r w:rsidR="00601381" w:rsidRPr="001A460C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="00601381" w:rsidRPr="001A460C">
        <w:rPr>
          <w:rFonts w:ascii="Times New Roman" w:hAnsi="Times New Roman" w:cs="Times New Roman"/>
          <w:sz w:val="24"/>
          <w:szCs w:val="24"/>
        </w:rPr>
        <w:t xml:space="preserve"> nr. 215/2001 </w:t>
      </w:r>
      <w:proofErr w:type="spellStart"/>
      <w:r w:rsidR="00601381" w:rsidRPr="001A460C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601381"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1381" w:rsidRPr="001A460C">
        <w:rPr>
          <w:rFonts w:ascii="Times New Roman" w:hAnsi="Times New Roman" w:cs="Times New Roman"/>
          <w:sz w:val="24"/>
          <w:szCs w:val="24"/>
        </w:rPr>
        <w:t>administraţia</w:t>
      </w:r>
      <w:proofErr w:type="spellEnd"/>
      <w:r w:rsidR="00601381"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1381" w:rsidRPr="001A460C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="00601381"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1381" w:rsidRPr="001A460C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="00601381" w:rsidRPr="001A46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01381" w:rsidRPr="001A460C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 w:rsidR="00601381" w:rsidRPr="001A460C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601381" w:rsidRPr="001A460C">
        <w:rPr>
          <w:rFonts w:ascii="Times New Roman" w:hAnsi="Times New Roman" w:cs="Times New Roman"/>
          <w:sz w:val="24"/>
          <w:szCs w:val="24"/>
        </w:rPr>
        <w:t>modifică</w:t>
      </w:r>
      <w:r w:rsidR="00B43D62" w:rsidRPr="001A460C">
        <w:rPr>
          <w:rFonts w:ascii="Times New Roman" w:hAnsi="Times New Roman" w:cs="Times New Roman"/>
          <w:sz w:val="24"/>
          <w:szCs w:val="24"/>
        </w:rPr>
        <w:t>rile</w:t>
      </w:r>
      <w:proofErr w:type="spellEnd"/>
      <w:r w:rsidR="00B43D62"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3D62" w:rsidRPr="001A460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B43D62"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3D62" w:rsidRPr="001A460C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B43D62"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3D62" w:rsidRPr="001A460C">
        <w:rPr>
          <w:rFonts w:ascii="Times New Roman" w:hAnsi="Times New Roman" w:cs="Times New Roman"/>
          <w:sz w:val="24"/>
          <w:szCs w:val="24"/>
        </w:rPr>
        <w:t>ulterioare</w:t>
      </w:r>
      <w:proofErr w:type="spellEnd"/>
    </w:p>
    <w:p w:rsidR="00601381" w:rsidRPr="001A460C" w:rsidRDefault="00601381" w:rsidP="001A46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460C">
        <w:rPr>
          <w:rFonts w:ascii="Times New Roman" w:hAnsi="Times New Roman" w:cs="Times New Roman"/>
          <w:b/>
          <w:sz w:val="24"/>
          <w:szCs w:val="24"/>
        </w:rPr>
        <w:t>HOTARASTE:</w:t>
      </w:r>
    </w:p>
    <w:p w:rsidR="00FE06BE" w:rsidRDefault="00601381" w:rsidP="00184EC7">
      <w:pPr>
        <w:pStyle w:val="NormalWeb"/>
        <w:spacing w:before="0" w:beforeAutospacing="0" w:after="0" w:afterAutospacing="0"/>
        <w:ind w:firstLine="720"/>
        <w:jc w:val="both"/>
      </w:pPr>
      <w:r w:rsidRPr="001A460C">
        <w:rPr>
          <w:rStyle w:val="Robust"/>
        </w:rPr>
        <w:t>Art.1.</w:t>
      </w:r>
      <w:r w:rsidR="00184EC7">
        <w:rPr>
          <w:rStyle w:val="Robust"/>
        </w:rPr>
        <w:t xml:space="preserve"> (1)</w:t>
      </w:r>
      <w:r w:rsidRPr="001A460C">
        <w:t xml:space="preserve"> </w:t>
      </w:r>
      <w:r w:rsidR="00184EC7">
        <w:t xml:space="preserve">Se aproba </w:t>
      </w:r>
      <w:proofErr w:type="spellStart"/>
      <w:r w:rsidR="00184EC7" w:rsidRPr="00184EC7">
        <w:t>vanzar</w:t>
      </w:r>
      <w:r w:rsidR="00184EC7">
        <w:t>ea</w:t>
      </w:r>
      <w:proofErr w:type="spellEnd"/>
      <w:r w:rsidR="00184EC7" w:rsidRPr="00184EC7">
        <w:t xml:space="preserve"> in </w:t>
      </w:r>
      <w:proofErr w:type="spellStart"/>
      <w:r w:rsidR="00184EC7" w:rsidRPr="00184EC7">
        <w:t>conditiile</w:t>
      </w:r>
      <w:proofErr w:type="spellEnd"/>
      <w:r w:rsidR="00184EC7" w:rsidRPr="00184EC7">
        <w:t xml:space="preserve"> Legii nr. 112/1995 pentru reglementarea </w:t>
      </w:r>
      <w:proofErr w:type="spellStart"/>
      <w:r w:rsidR="00184EC7" w:rsidRPr="00184EC7">
        <w:t>situatiei</w:t>
      </w:r>
      <w:proofErr w:type="spellEnd"/>
      <w:r w:rsidR="00184EC7" w:rsidRPr="00184EC7">
        <w:t xml:space="preserve"> juridice a unor imobile cu </w:t>
      </w:r>
      <w:proofErr w:type="spellStart"/>
      <w:r w:rsidR="00184EC7" w:rsidRPr="00184EC7">
        <w:t>destinatie</w:t>
      </w:r>
      <w:proofErr w:type="spellEnd"/>
      <w:r w:rsidR="00184EC7" w:rsidRPr="00184EC7">
        <w:t xml:space="preserve"> de </w:t>
      </w:r>
      <w:proofErr w:type="spellStart"/>
      <w:r w:rsidR="00184EC7" w:rsidRPr="00184EC7">
        <w:t>locuinte</w:t>
      </w:r>
      <w:proofErr w:type="spellEnd"/>
      <w:r w:rsidR="00184EC7" w:rsidRPr="00184EC7">
        <w:t xml:space="preserve">, trecute in proprietatea statului, a imobilului situat in </w:t>
      </w:r>
      <w:proofErr w:type="spellStart"/>
      <w:r w:rsidR="00184EC7" w:rsidRPr="00184EC7">
        <w:t>com</w:t>
      </w:r>
      <w:proofErr w:type="spellEnd"/>
      <w:r w:rsidR="00184EC7" w:rsidRPr="00184EC7">
        <w:t xml:space="preserve">. Nocrich, loc. </w:t>
      </w:r>
      <w:r w:rsidR="00E4612F">
        <w:t>Hosman</w:t>
      </w:r>
      <w:r w:rsidR="00184EC7" w:rsidRPr="00184EC7">
        <w:t xml:space="preserve">, nr. </w:t>
      </w:r>
      <w:r w:rsidR="00E4612F">
        <w:t>330</w:t>
      </w:r>
      <w:r w:rsidR="00184EC7" w:rsidRPr="00184EC7">
        <w:t xml:space="preserve">, jud. </w:t>
      </w:r>
      <w:r w:rsidR="00184EC7">
        <w:t>S</w:t>
      </w:r>
      <w:r w:rsidR="00184EC7" w:rsidRPr="00184EC7">
        <w:t xml:space="preserve">ibiu, </w:t>
      </w:r>
      <w:proofErr w:type="spellStart"/>
      <w:r w:rsidR="00184EC7" w:rsidRPr="00184EC7">
        <w:t>inscris</w:t>
      </w:r>
      <w:proofErr w:type="spellEnd"/>
      <w:r w:rsidR="00184EC7" w:rsidRPr="00184EC7">
        <w:t xml:space="preserve"> in CF </w:t>
      </w:r>
      <w:r w:rsidR="00E4612F">
        <w:t>101510</w:t>
      </w:r>
      <w:r w:rsidR="00184EC7" w:rsidRPr="00184EC7">
        <w:t xml:space="preserve">, top </w:t>
      </w:r>
      <w:r w:rsidR="00E4612F">
        <w:t>293</w:t>
      </w:r>
      <w:r w:rsidR="00184EC7">
        <w:t>,</w:t>
      </w:r>
      <w:r w:rsidR="00E4612F">
        <w:t xml:space="preserve"> 294</w:t>
      </w:r>
      <w:r w:rsidR="00184EC7">
        <w:t xml:space="preserve"> </w:t>
      </w:r>
      <w:proofErr w:type="spellStart"/>
      <w:r w:rsidR="00184EC7">
        <w:t>catre</w:t>
      </w:r>
      <w:proofErr w:type="spellEnd"/>
      <w:r w:rsidR="00184EC7">
        <w:t xml:space="preserve"> do</w:t>
      </w:r>
      <w:r w:rsidR="00E4612F">
        <w:t>mnul</w:t>
      </w:r>
      <w:r w:rsidR="00184EC7">
        <w:t xml:space="preserve"> </w:t>
      </w:r>
      <w:r w:rsidR="00E4612F">
        <w:t>Munteanu Ion</w:t>
      </w:r>
      <w:r w:rsidR="00184EC7">
        <w:t xml:space="preserve">, titular al contractului de </w:t>
      </w:r>
      <w:proofErr w:type="spellStart"/>
      <w:r w:rsidR="00184EC7">
        <w:t>inchiriere</w:t>
      </w:r>
      <w:proofErr w:type="spellEnd"/>
      <w:r w:rsidR="00184EC7">
        <w:t>.</w:t>
      </w:r>
    </w:p>
    <w:p w:rsidR="00184EC7" w:rsidRPr="00184EC7" w:rsidRDefault="00184EC7" w:rsidP="00184EC7">
      <w:pPr>
        <w:pStyle w:val="NormalWeb"/>
        <w:spacing w:before="0" w:beforeAutospacing="0" w:after="0" w:afterAutospacing="0"/>
        <w:ind w:firstLine="720"/>
        <w:jc w:val="both"/>
      </w:pPr>
      <w:r>
        <w:tab/>
      </w:r>
      <w:r w:rsidRPr="00184EC7">
        <w:rPr>
          <w:b/>
        </w:rPr>
        <w:t>(2)</w:t>
      </w:r>
      <w:r>
        <w:t xml:space="preserve">. Imobilul care se vinde potrivit alineatului precedent, </w:t>
      </w:r>
      <w:r w:rsidR="00514E0A">
        <w:t>este format din</w:t>
      </w:r>
      <w:r>
        <w:t xml:space="preserve"> </w:t>
      </w:r>
      <w:proofErr w:type="spellStart"/>
      <w:r>
        <w:t>constructiile</w:t>
      </w:r>
      <w:proofErr w:type="spellEnd"/>
      <w:r>
        <w:t xml:space="preserve"> descrise in anexa nr. 1 care face parte integranta din prezenta </w:t>
      </w:r>
      <w:proofErr w:type="spellStart"/>
      <w:r>
        <w:t>hotarare</w:t>
      </w:r>
      <w:proofErr w:type="spellEnd"/>
      <w:r>
        <w:t xml:space="preserve">, precum si terenul aferent acestora, in </w:t>
      </w:r>
      <w:proofErr w:type="spellStart"/>
      <w:r>
        <w:t>suprafata</w:t>
      </w:r>
      <w:proofErr w:type="spellEnd"/>
      <w:r>
        <w:t xml:space="preserve"> de </w:t>
      </w:r>
      <w:r w:rsidR="00E4612F">
        <w:t>261.20</w:t>
      </w:r>
      <w:r>
        <w:t xml:space="preserve"> mp.</w:t>
      </w:r>
    </w:p>
    <w:p w:rsidR="00601381" w:rsidRDefault="00601381" w:rsidP="00184EC7">
      <w:pPr>
        <w:pStyle w:val="NormalWeb"/>
        <w:spacing w:before="0" w:beforeAutospacing="0" w:after="0" w:afterAutospacing="0"/>
        <w:ind w:firstLine="708"/>
        <w:jc w:val="both"/>
      </w:pPr>
      <w:r w:rsidRPr="001A460C">
        <w:rPr>
          <w:b/>
        </w:rPr>
        <w:t>Art.2.</w:t>
      </w:r>
      <w:r w:rsidR="00184EC7">
        <w:rPr>
          <w:b/>
        </w:rPr>
        <w:t xml:space="preserve"> </w:t>
      </w:r>
      <w:r w:rsidRPr="001A460C">
        <w:t xml:space="preserve"> </w:t>
      </w:r>
      <w:r w:rsidR="00184EC7">
        <w:t xml:space="preserve">Contractul de </w:t>
      </w:r>
      <w:proofErr w:type="spellStart"/>
      <w:r w:rsidR="00184EC7">
        <w:t>vanzare-cumparare</w:t>
      </w:r>
      <w:proofErr w:type="spellEnd"/>
      <w:r w:rsidR="00184EC7">
        <w:t xml:space="preserve">, va fi perfectat in cel mult 60 zile de la adoptarea </w:t>
      </w:r>
      <w:proofErr w:type="spellStart"/>
      <w:r w:rsidR="00184EC7">
        <w:t>prezetei</w:t>
      </w:r>
      <w:proofErr w:type="spellEnd"/>
      <w:r w:rsidR="00184EC7">
        <w:t xml:space="preserve"> </w:t>
      </w:r>
      <w:proofErr w:type="spellStart"/>
      <w:r w:rsidR="00184EC7">
        <w:t>hotarari</w:t>
      </w:r>
      <w:proofErr w:type="spellEnd"/>
      <w:r w:rsidR="00184EC7">
        <w:t xml:space="preserve">, iar la data </w:t>
      </w:r>
      <w:proofErr w:type="spellStart"/>
      <w:r w:rsidR="00184EC7">
        <w:t>perfectari</w:t>
      </w:r>
      <w:r w:rsidR="00F87D04">
        <w:t>i</w:t>
      </w:r>
      <w:proofErr w:type="spellEnd"/>
      <w:r w:rsidR="00184EC7">
        <w:t xml:space="preserve"> contractului</w:t>
      </w:r>
      <w:r w:rsidR="00F87D04">
        <w:t xml:space="preserve"> de </w:t>
      </w:r>
      <w:proofErr w:type="spellStart"/>
      <w:r w:rsidR="00F87D04">
        <w:t>vanzare-cumparare</w:t>
      </w:r>
      <w:proofErr w:type="spellEnd"/>
      <w:r w:rsidR="00184EC7">
        <w:t>, titular</w:t>
      </w:r>
      <w:r w:rsidR="00E4612F">
        <w:t>ul</w:t>
      </w:r>
      <w:r w:rsidR="00184EC7">
        <w:t xml:space="preserve"> contract</w:t>
      </w:r>
      <w:r w:rsidR="00E4612F">
        <w:t>ului</w:t>
      </w:r>
      <w:r w:rsidR="00184EC7">
        <w:t xml:space="preserve"> de </w:t>
      </w:r>
      <w:proofErr w:type="spellStart"/>
      <w:r w:rsidR="00184EC7">
        <w:t>inchiriere</w:t>
      </w:r>
      <w:proofErr w:type="spellEnd"/>
      <w:r w:rsidR="00184EC7">
        <w:t>, v</w:t>
      </w:r>
      <w:r w:rsidR="00E4612F">
        <w:t>a</w:t>
      </w:r>
      <w:r w:rsidR="00184EC7">
        <w:t xml:space="preserve"> prezenta </w:t>
      </w:r>
      <w:proofErr w:type="spellStart"/>
      <w:r w:rsidR="00184EC7">
        <w:t>urmatoarele</w:t>
      </w:r>
      <w:proofErr w:type="spellEnd"/>
      <w:r w:rsidR="00184EC7">
        <w:t xml:space="preserve"> documente:</w:t>
      </w:r>
    </w:p>
    <w:p w:rsidR="00184EC7" w:rsidRDefault="00184EC7" w:rsidP="00184EC7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</w:pPr>
      <w:proofErr w:type="spellStart"/>
      <w:r>
        <w:t>Certtificat</w:t>
      </w:r>
      <w:proofErr w:type="spellEnd"/>
      <w:r>
        <w:t xml:space="preserve"> fiscal eliberat de </w:t>
      </w:r>
      <w:proofErr w:type="spellStart"/>
      <w:r>
        <w:t>primaria</w:t>
      </w:r>
      <w:proofErr w:type="spellEnd"/>
      <w:r>
        <w:t xml:space="preserve"> comunei Nocrich, de unde sa rezulte lipsa datoriilor re</w:t>
      </w:r>
      <w:r w:rsidR="001842E5">
        <w:t>s</w:t>
      </w:r>
      <w:r>
        <w:t xml:space="preserve">tante fata de bugetul local, inclusiv </w:t>
      </w:r>
      <w:r w:rsidR="00514E0A">
        <w:t xml:space="preserve">a chiriei aferente </w:t>
      </w:r>
      <w:proofErr w:type="spellStart"/>
      <w:r w:rsidR="00514E0A">
        <w:t>imbilului</w:t>
      </w:r>
      <w:proofErr w:type="spellEnd"/>
      <w:r w:rsidR="00514E0A">
        <w:t xml:space="preserve"> ce se vinde.</w:t>
      </w:r>
    </w:p>
    <w:p w:rsidR="00514E0A" w:rsidRDefault="00514E0A" w:rsidP="00184EC7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</w:pPr>
      <w:proofErr w:type="spellStart"/>
      <w:r>
        <w:t>Declaratie</w:t>
      </w:r>
      <w:proofErr w:type="spellEnd"/>
      <w:r>
        <w:t xml:space="preserve"> notariala din care sa rezulte, ca </w:t>
      </w:r>
      <w:proofErr w:type="spellStart"/>
      <w:r>
        <w:t>atat</w:t>
      </w:r>
      <w:proofErr w:type="spellEnd"/>
      <w:r>
        <w:t xml:space="preserve"> titularul, </w:t>
      </w:r>
      <w:r w:rsidR="001842E5">
        <w:t>c</w:t>
      </w:r>
      <w:r>
        <w:t>at si membrii familiei sale (</w:t>
      </w:r>
      <w:proofErr w:type="spellStart"/>
      <w:r>
        <w:t>sot</w:t>
      </w:r>
      <w:proofErr w:type="spellEnd"/>
      <w:r>
        <w:t xml:space="preserve">, </w:t>
      </w:r>
      <w:proofErr w:type="spellStart"/>
      <w:r>
        <w:t>sotie</w:t>
      </w:r>
      <w:proofErr w:type="spellEnd"/>
      <w:r>
        <w:t xml:space="preserve">, copii minori), nu au </w:t>
      </w:r>
      <w:proofErr w:type="spellStart"/>
      <w:r>
        <w:t>dobandit</w:t>
      </w:r>
      <w:proofErr w:type="spellEnd"/>
      <w:r>
        <w:t xml:space="preserve"> sau nu au </w:t>
      </w:r>
      <w:proofErr w:type="spellStart"/>
      <w:r>
        <w:t>instrainat</w:t>
      </w:r>
      <w:proofErr w:type="spellEnd"/>
      <w:r>
        <w:t xml:space="preserve"> o </w:t>
      </w:r>
      <w:proofErr w:type="spellStart"/>
      <w:r>
        <w:t>locuinta</w:t>
      </w:r>
      <w:proofErr w:type="spellEnd"/>
      <w:r>
        <w:t xml:space="preserve"> </w:t>
      </w:r>
      <w:proofErr w:type="spellStart"/>
      <w:r>
        <w:t>dupa</w:t>
      </w:r>
      <w:proofErr w:type="spellEnd"/>
      <w:r>
        <w:t xml:space="preserve"> data de 1 ianuarie 1990).</w:t>
      </w:r>
    </w:p>
    <w:p w:rsidR="00514E0A" w:rsidRDefault="00514E0A" w:rsidP="00514E0A">
      <w:pPr>
        <w:pStyle w:val="NormalWeb"/>
        <w:spacing w:before="0" w:beforeAutospacing="0" w:after="0" w:afterAutospacing="0"/>
        <w:ind w:firstLine="708"/>
        <w:jc w:val="both"/>
      </w:pPr>
      <w:r w:rsidRPr="00514E0A">
        <w:rPr>
          <w:b/>
        </w:rPr>
        <w:t>Art. 3.</w:t>
      </w:r>
      <w:r>
        <w:t xml:space="preserve"> Se aproba raportul de evaluare </w:t>
      </w:r>
      <w:proofErr w:type="spellStart"/>
      <w:r>
        <w:t>intocmit</w:t>
      </w:r>
      <w:proofErr w:type="spellEnd"/>
      <w:r>
        <w:t xml:space="preserve"> in vederea </w:t>
      </w:r>
      <w:proofErr w:type="spellStart"/>
      <w:r>
        <w:t>actualizarii</w:t>
      </w:r>
      <w:proofErr w:type="spellEnd"/>
      <w:r>
        <w:t xml:space="preserve"> </w:t>
      </w:r>
      <w:proofErr w:type="spellStart"/>
      <w:r>
        <w:t>pretului</w:t>
      </w:r>
      <w:proofErr w:type="spellEnd"/>
      <w:r>
        <w:t xml:space="preserve"> de </w:t>
      </w:r>
      <w:proofErr w:type="spellStart"/>
      <w:r>
        <w:t>vanzare</w:t>
      </w:r>
      <w:proofErr w:type="spellEnd"/>
      <w:r>
        <w:t xml:space="preserve"> a imobilului</w:t>
      </w:r>
      <w:r w:rsidRPr="00514E0A">
        <w:t xml:space="preserve"> </w:t>
      </w:r>
      <w:r w:rsidRPr="00184EC7">
        <w:t xml:space="preserve">situat in </w:t>
      </w:r>
      <w:proofErr w:type="spellStart"/>
      <w:r w:rsidRPr="00184EC7">
        <w:t>com</w:t>
      </w:r>
      <w:proofErr w:type="spellEnd"/>
      <w:r w:rsidRPr="00184EC7">
        <w:t xml:space="preserve">. Nocrich, loc. </w:t>
      </w:r>
      <w:r w:rsidR="00E4612F">
        <w:t>Hosman</w:t>
      </w:r>
      <w:r w:rsidRPr="00184EC7">
        <w:t xml:space="preserve">, nr. </w:t>
      </w:r>
      <w:r w:rsidR="00E4612F">
        <w:t>330</w:t>
      </w:r>
      <w:r w:rsidRPr="00184EC7">
        <w:t xml:space="preserve">, jud. </w:t>
      </w:r>
      <w:r>
        <w:t>S</w:t>
      </w:r>
      <w:r w:rsidRPr="00184EC7">
        <w:t xml:space="preserve">ibiu, </w:t>
      </w:r>
      <w:proofErr w:type="spellStart"/>
      <w:r w:rsidRPr="00184EC7">
        <w:t>inscris</w:t>
      </w:r>
      <w:proofErr w:type="spellEnd"/>
      <w:r w:rsidRPr="00184EC7">
        <w:t xml:space="preserve"> in CF 101</w:t>
      </w:r>
      <w:r w:rsidR="008110A7">
        <w:t>510</w:t>
      </w:r>
      <w:r w:rsidRPr="00184EC7">
        <w:t xml:space="preserve">, top </w:t>
      </w:r>
      <w:r w:rsidR="008110A7">
        <w:t>293</w:t>
      </w:r>
      <w:r>
        <w:t xml:space="preserve">, </w:t>
      </w:r>
      <w:r w:rsidR="008110A7">
        <w:t xml:space="preserve">294, </w:t>
      </w:r>
      <w:r>
        <w:t xml:space="preserve">conform anexei nr. 2 la prezenta </w:t>
      </w:r>
      <w:proofErr w:type="spellStart"/>
      <w:r>
        <w:t>hotarare</w:t>
      </w:r>
      <w:proofErr w:type="spellEnd"/>
      <w:r>
        <w:t>.</w:t>
      </w:r>
    </w:p>
    <w:p w:rsidR="00514E0A" w:rsidRDefault="00514E0A" w:rsidP="00514E0A">
      <w:pPr>
        <w:pStyle w:val="NormalWeb"/>
        <w:spacing w:before="0" w:beforeAutospacing="0" w:after="0" w:afterAutospacing="0"/>
        <w:ind w:firstLine="708"/>
        <w:jc w:val="both"/>
      </w:pPr>
      <w:r w:rsidRPr="00514E0A">
        <w:rPr>
          <w:b/>
        </w:rPr>
        <w:t xml:space="preserve">Art. 4.  </w:t>
      </w:r>
      <w:r>
        <w:rPr>
          <w:b/>
        </w:rPr>
        <w:t xml:space="preserve">(1). </w:t>
      </w:r>
      <w:proofErr w:type="spellStart"/>
      <w:r>
        <w:t>Pretul</w:t>
      </w:r>
      <w:proofErr w:type="spellEnd"/>
      <w:r>
        <w:t xml:space="preserve"> de </w:t>
      </w:r>
      <w:proofErr w:type="spellStart"/>
      <w:r>
        <w:t>vanzare</w:t>
      </w:r>
      <w:proofErr w:type="spellEnd"/>
      <w:r>
        <w:t xml:space="preserve"> a imobilului </w:t>
      </w:r>
      <w:proofErr w:type="spellStart"/>
      <w:r>
        <w:t>mentionat</w:t>
      </w:r>
      <w:proofErr w:type="spellEnd"/>
      <w:r>
        <w:t xml:space="preserve"> la art. 1, este in cuantum de </w:t>
      </w:r>
      <w:r w:rsidR="008110A7">
        <w:t>28.290</w:t>
      </w:r>
      <w:r>
        <w:t xml:space="preserve"> lei.</w:t>
      </w:r>
    </w:p>
    <w:p w:rsidR="00514E0A" w:rsidRPr="00514E0A" w:rsidRDefault="00514E0A" w:rsidP="00514E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14E0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(2).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Pretul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 se </w:t>
      </w:r>
      <w:proofErr w:type="spellStart"/>
      <w:r w:rsidRPr="00514E0A">
        <w:rPr>
          <w:rFonts w:ascii="Times New Roman" w:eastAsiaTheme="minorHAnsi" w:hAnsi="Times New Roman" w:cs="Times New Roman"/>
          <w:sz w:val="24"/>
          <w:szCs w:val="24"/>
        </w:rPr>
        <w:t>va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514E0A">
        <w:rPr>
          <w:rFonts w:ascii="Times New Roman" w:eastAsiaTheme="minorHAnsi" w:hAnsi="Times New Roman" w:cs="Times New Roman"/>
          <w:sz w:val="24"/>
          <w:szCs w:val="24"/>
        </w:rPr>
        <w:t>achita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514E0A">
        <w:rPr>
          <w:rFonts w:ascii="Times New Roman" w:eastAsiaTheme="minorHAnsi" w:hAnsi="Times New Roman" w:cs="Times New Roman"/>
          <w:sz w:val="24"/>
          <w:szCs w:val="24"/>
        </w:rPr>
        <w:t>potrivit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 art. 9, din </w:t>
      </w:r>
      <w:proofErr w:type="spellStart"/>
      <w:r w:rsidRPr="00514E0A">
        <w:rPr>
          <w:rFonts w:ascii="Times New Roman" w:eastAsiaTheme="minorHAnsi" w:hAnsi="Times New Roman" w:cs="Times New Roman"/>
          <w:sz w:val="24"/>
          <w:szCs w:val="24"/>
        </w:rPr>
        <w:t>Legea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 nr. 112/1991, </w:t>
      </w:r>
      <w:proofErr w:type="spellStart"/>
      <w:r w:rsidRPr="00514E0A">
        <w:rPr>
          <w:rFonts w:ascii="Times New Roman" w:eastAsiaTheme="minorHAnsi" w:hAnsi="Times New Roman" w:cs="Times New Roman"/>
          <w:sz w:val="24"/>
          <w:szCs w:val="24"/>
        </w:rPr>
        <w:t>respectiv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 un </w:t>
      </w:r>
      <w:proofErr w:type="spellStart"/>
      <w:r w:rsidRPr="00514E0A">
        <w:rPr>
          <w:rFonts w:ascii="Times New Roman" w:eastAsiaTheme="minorHAnsi" w:hAnsi="Times New Roman" w:cs="Times New Roman"/>
          <w:sz w:val="24"/>
          <w:szCs w:val="24"/>
        </w:rPr>
        <w:t>avans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r w:rsidR="00CB4481">
        <w:rPr>
          <w:rFonts w:ascii="Times New Roman" w:eastAsiaTheme="minorHAnsi" w:hAnsi="Times New Roman" w:cs="Times New Roman"/>
          <w:sz w:val="24"/>
          <w:szCs w:val="24"/>
        </w:rPr>
        <w:t>30</w:t>
      </w:r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% din </w:t>
      </w:r>
      <w:proofErr w:type="spellStart"/>
      <w:r w:rsidRPr="00514E0A">
        <w:rPr>
          <w:rFonts w:ascii="Times New Roman" w:eastAsiaTheme="minorHAnsi" w:hAnsi="Times New Roman" w:cs="Times New Roman"/>
          <w:sz w:val="24"/>
          <w:szCs w:val="24"/>
        </w:rPr>
        <w:t>valoarea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metionata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. (1) la data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incheieri</w:t>
      </w:r>
      <w:r w:rsidR="001842E5">
        <w:rPr>
          <w:rFonts w:ascii="Times New Roman" w:eastAsiaTheme="minorHAnsi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contractului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vanzare-cumparare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 w:rsidRPr="00514E0A">
        <w:rPr>
          <w:rFonts w:ascii="Times New Roman" w:eastAsiaTheme="minorHAnsi" w:hAnsi="Times New Roman" w:cs="Times New Roman"/>
          <w:sz w:val="24"/>
          <w:szCs w:val="24"/>
        </w:rPr>
        <w:t>iar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514E0A">
        <w:rPr>
          <w:rFonts w:ascii="Times New Roman" w:eastAsiaTheme="minorHAnsi" w:hAnsi="Times New Roman" w:cs="Times New Roman"/>
          <w:sz w:val="24"/>
          <w:szCs w:val="24"/>
        </w:rPr>
        <w:t>diferenta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, in rate </w:t>
      </w:r>
      <w:proofErr w:type="spellStart"/>
      <w:r w:rsidRPr="00514E0A">
        <w:rPr>
          <w:rFonts w:ascii="Times New Roman" w:eastAsiaTheme="minorHAnsi" w:hAnsi="Times New Roman" w:cs="Times New Roman"/>
          <w:sz w:val="24"/>
          <w:szCs w:val="24"/>
        </w:rPr>
        <w:t>lunare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514E0A">
        <w:rPr>
          <w:rFonts w:ascii="Times New Roman" w:eastAsiaTheme="minorHAnsi" w:hAnsi="Times New Roman" w:cs="Times New Roman"/>
          <w:sz w:val="24"/>
          <w:szCs w:val="24"/>
        </w:rPr>
        <w:t>esalonate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 pe o </w:t>
      </w:r>
      <w:proofErr w:type="spellStart"/>
      <w:r w:rsidRPr="00514E0A">
        <w:rPr>
          <w:rFonts w:ascii="Times New Roman" w:eastAsiaTheme="minorHAnsi" w:hAnsi="Times New Roman" w:cs="Times New Roman"/>
          <w:sz w:val="24"/>
          <w:szCs w:val="24"/>
        </w:rPr>
        <w:t>perioada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r w:rsidR="00CB4481">
        <w:rPr>
          <w:rFonts w:ascii="Times New Roman" w:eastAsiaTheme="minorHAnsi" w:hAnsi="Times New Roman" w:cs="Times New Roman"/>
          <w:sz w:val="24"/>
          <w:szCs w:val="24"/>
        </w:rPr>
        <w:t>15</w:t>
      </w:r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 ani, cu o </w:t>
      </w:r>
      <w:proofErr w:type="spellStart"/>
      <w:r w:rsidRPr="00514E0A">
        <w:rPr>
          <w:rFonts w:ascii="Times New Roman" w:eastAsiaTheme="minorHAnsi" w:hAnsi="Times New Roman" w:cs="Times New Roman"/>
          <w:sz w:val="24"/>
          <w:szCs w:val="24"/>
        </w:rPr>
        <w:t>dobanda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514E0A">
        <w:rPr>
          <w:rFonts w:ascii="Times New Roman" w:eastAsiaTheme="minorHAnsi" w:hAnsi="Times New Roman" w:cs="Times New Roman"/>
          <w:sz w:val="24"/>
          <w:szCs w:val="24"/>
        </w:rPr>
        <w:t>reprezentand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514E0A">
        <w:rPr>
          <w:rFonts w:ascii="Times New Roman" w:eastAsiaTheme="minorHAnsi" w:hAnsi="Times New Roman" w:cs="Times New Roman"/>
          <w:sz w:val="24"/>
          <w:szCs w:val="24"/>
        </w:rPr>
        <w:t>jumatate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 din </w:t>
      </w:r>
      <w:proofErr w:type="spellStart"/>
      <w:r w:rsidRPr="00514E0A">
        <w:rPr>
          <w:rFonts w:ascii="Times New Roman" w:eastAsiaTheme="minorHAnsi" w:hAnsi="Times New Roman" w:cs="Times New Roman"/>
          <w:sz w:val="24"/>
          <w:szCs w:val="24"/>
        </w:rPr>
        <w:t>dobanda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 de </w:t>
      </w:r>
      <w:proofErr w:type="spellStart"/>
      <w:r w:rsidRPr="00514E0A">
        <w:rPr>
          <w:rFonts w:ascii="Times New Roman" w:eastAsiaTheme="minorHAnsi" w:hAnsi="Times New Roman" w:cs="Times New Roman"/>
          <w:sz w:val="24"/>
          <w:szCs w:val="24"/>
        </w:rPr>
        <w:t>referinta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514E0A">
        <w:rPr>
          <w:rFonts w:ascii="Times New Roman" w:eastAsiaTheme="minorHAnsi" w:hAnsi="Times New Roman" w:cs="Times New Roman"/>
          <w:sz w:val="24"/>
          <w:szCs w:val="24"/>
        </w:rPr>
        <w:t>stabilita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514E0A">
        <w:rPr>
          <w:rFonts w:ascii="Times New Roman" w:eastAsiaTheme="minorHAnsi" w:hAnsi="Times New Roman" w:cs="Times New Roman"/>
          <w:sz w:val="24"/>
          <w:szCs w:val="24"/>
        </w:rPr>
        <w:t>anual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 de Banca </w:t>
      </w:r>
      <w:proofErr w:type="spellStart"/>
      <w:r w:rsidRPr="00514E0A">
        <w:rPr>
          <w:rFonts w:ascii="Times New Roman" w:eastAsiaTheme="minorHAnsi" w:hAnsi="Times New Roman" w:cs="Times New Roman"/>
          <w:sz w:val="24"/>
          <w:szCs w:val="24"/>
        </w:rPr>
        <w:t>Nationala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 xml:space="preserve"> a </w:t>
      </w:r>
      <w:proofErr w:type="spellStart"/>
      <w:r w:rsidRPr="00514E0A">
        <w:rPr>
          <w:rFonts w:ascii="Times New Roman" w:eastAsiaTheme="minorHAnsi" w:hAnsi="Times New Roman" w:cs="Times New Roman"/>
          <w:sz w:val="24"/>
          <w:szCs w:val="24"/>
        </w:rPr>
        <w:t>Romaniei</w:t>
      </w:r>
      <w:proofErr w:type="spellEnd"/>
      <w:r w:rsidRPr="00514E0A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514E0A" w:rsidRPr="00514E0A" w:rsidRDefault="00514E0A" w:rsidP="00514E0A">
      <w:pPr>
        <w:pStyle w:val="NormalWeb"/>
        <w:spacing w:before="0" w:beforeAutospacing="0" w:after="0" w:afterAutospacing="0"/>
        <w:ind w:firstLine="708"/>
        <w:jc w:val="both"/>
      </w:pPr>
      <w:r>
        <w:rPr>
          <w:b/>
        </w:rPr>
        <w:t xml:space="preserve">Art. 5. </w:t>
      </w:r>
      <w:r w:rsidRPr="00514E0A">
        <w:t xml:space="preserve">Se </w:t>
      </w:r>
      <w:proofErr w:type="spellStart"/>
      <w:r w:rsidRPr="00514E0A">
        <w:t>imputernicese</w:t>
      </w:r>
      <w:proofErr w:type="spellEnd"/>
      <w:r w:rsidRPr="00514E0A">
        <w:t xml:space="preserve"> primarul comunei Nocrich, </w:t>
      </w:r>
      <w:proofErr w:type="spellStart"/>
      <w:r w:rsidRPr="00514E0A">
        <w:t>dnul</w:t>
      </w:r>
      <w:proofErr w:type="spellEnd"/>
      <w:r w:rsidRPr="00514E0A">
        <w:t xml:space="preserve">. Visa Ionel, sa </w:t>
      </w:r>
      <w:proofErr w:type="spellStart"/>
      <w:r w:rsidRPr="00514E0A">
        <w:t>incheie</w:t>
      </w:r>
      <w:proofErr w:type="spellEnd"/>
      <w:r w:rsidRPr="00514E0A">
        <w:t xml:space="preserve"> si sa semneze contractul de </w:t>
      </w:r>
      <w:proofErr w:type="spellStart"/>
      <w:r w:rsidRPr="00514E0A">
        <w:t>vanzare-cumparare</w:t>
      </w:r>
      <w:proofErr w:type="spellEnd"/>
      <w:r w:rsidRPr="00514E0A">
        <w:t xml:space="preserve"> al imobilului </w:t>
      </w:r>
      <w:proofErr w:type="spellStart"/>
      <w:r w:rsidRPr="00514E0A">
        <w:t>mentionat</w:t>
      </w:r>
      <w:proofErr w:type="spellEnd"/>
      <w:r w:rsidRPr="00514E0A">
        <w:t xml:space="preserve"> la art. 1</w:t>
      </w:r>
      <w:r>
        <w:t>.</w:t>
      </w:r>
    </w:p>
    <w:p w:rsidR="00601381" w:rsidRPr="001A460C" w:rsidRDefault="00601381" w:rsidP="001A46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60C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="00666E1F" w:rsidRPr="001A460C">
        <w:rPr>
          <w:rFonts w:ascii="Times New Roman" w:hAnsi="Times New Roman" w:cs="Times New Roman"/>
          <w:b/>
          <w:sz w:val="24"/>
          <w:szCs w:val="24"/>
        </w:rPr>
        <w:t>Art.</w:t>
      </w:r>
      <w:r w:rsidR="001A460C" w:rsidRPr="001A460C">
        <w:rPr>
          <w:rFonts w:ascii="Times New Roman" w:hAnsi="Times New Roman" w:cs="Times New Roman"/>
          <w:b/>
          <w:sz w:val="24"/>
          <w:szCs w:val="24"/>
        </w:rPr>
        <w:t>3</w:t>
      </w:r>
      <w:r w:rsidRPr="001A460C">
        <w:rPr>
          <w:rFonts w:ascii="Times New Roman" w:hAnsi="Times New Roman" w:cs="Times New Roman"/>
          <w:sz w:val="24"/>
          <w:szCs w:val="24"/>
        </w:rPr>
        <w:t xml:space="preserve">. </w:t>
      </w:r>
      <w:r w:rsidRPr="001A460C">
        <w:rPr>
          <w:rFonts w:ascii="Times New Roman" w:hAnsi="Times New Roman" w:cs="Times New Roman"/>
          <w:b/>
          <w:sz w:val="24"/>
          <w:szCs w:val="24"/>
        </w:rPr>
        <w:t>(1)</w:t>
      </w:r>
      <w:r w:rsidRPr="001A460C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ducerea</w:t>
      </w:r>
      <w:proofErr w:type="spellEnd"/>
      <w:r w:rsidRPr="001A460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indeplinire</w:t>
      </w:r>
      <w:proofErr w:type="spellEnd"/>
      <w:r w:rsidRPr="001A460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 w:rsidRPr="001A460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insarcineaza</w:t>
      </w:r>
      <w:proofErr w:type="spellEnd"/>
      <w:r w:rsidR="00666E1F"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460C" w:rsidRPr="001A460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1A460C"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460C" w:rsidRPr="001A460C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="001A460C"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460C" w:rsidRPr="001A460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A460C" w:rsidRPr="001A460C">
        <w:rPr>
          <w:rFonts w:ascii="Times New Roman" w:hAnsi="Times New Roman" w:cs="Times New Roman"/>
          <w:sz w:val="24"/>
          <w:szCs w:val="24"/>
        </w:rPr>
        <w:t xml:space="preserve"> Nocrich</w:t>
      </w:r>
      <w:r w:rsidRPr="001A460C">
        <w:rPr>
          <w:rFonts w:ascii="Times New Roman" w:hAnsi="Times New Roman" w:cs="Times New Roman"/>
          <w:sz w:val="24"/>
          <w:szCs w:val="24"/>
        </w:rPr>
        <w:t>.</w:t>
      </w:r>
    </w:p>
    <w:p w:rsidR="00601381" w:rsidRPr="001A460C" w:rsidRDefault="00601381" w:rsidP="001A46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460C">
        <w:rPr>
          <w:rFonts w:ascii="Times New Roman" w:hAnsi="Times New Roman" w:cs="Times New Roman"/>
          <w:sz w:val="24"/>
          <w:szCs w:val="24"/>
        </w:rPr>
        <w:tab/>
      </w:r>
      <w:r w:rsidRPr="001A46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E0A">
        <w:rPr>
          <w:rFonts w:ascii="Times New Roman" w:hAnsi="Times New Roman" w:cs="Times New Roman"/>
          <w:b/>
          <w:sz w:val="24"/>
          <w:szCs w:val="24"/>
        </w:rPr>
        <w:tab/>
      </w:r>
      <w:r w:rsidRPr="001A460C">
        <w:rPr>
          <w:rFonts w:ascii="Times New Roman" w:hAnsi="Times New Roman" w:cs="Times New Roman"/>
          <w:b/>
          <w:sz w:val="24"/>
          <w:szCs w:val="24"/>
        </w:rPr>
        <w:t>(2)</w:t>
      </w:r>
      <w:r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Hotararea</w:t>
      </w:r>
      <w:proofErr w:type="spellEnd"/>
      <w:r w:rsidRPr="001A460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comunica</w:t>
      </w:r>
      <w:proofErr w:type="spellEnd"/>
      <w:r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Institutiei</w:t>
      </w:r>
      <w:proofErr w:type="spellEnd"/>
      <w:r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Prefectului</w:t>
      </w:r>
      <w:proofErr w:type="spellEnd"/>
      <w:r w:rsidRPr="001A460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 w:rsidRPr="001A460C">
        <w:rPr>
          <w:rFonts w:ascii="Times New Roman" w:hAnsi="Times New Roman" w:cs="Times New Roman"/>
          <w:sz w:val="24"/>
          <w:szCs w:val="24"/>
        </w:rPr>
        <w:t xml:space="preserve"> Sibiu in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exerci</w:t>
      </w:r>
      <w:r w:rsidR="00666E1F" w:rsidRPr="001A460C">
        <w:rPr>
          <w:rFonts w:ascii="Times New Roman" w:hAnsi="Times New Roman" w:cs="Times New Roman"/>
          <w:sz w:val="24"/>
          <w:szCs w:val="24"/>
        </w:rPr>
        <w:t>tarii</w:t>
      </w:r>
      <w:proofErr w:type="spellEnd"/>
      <w:r w:rsidR="00666E1F"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6E1F" w:rsidRPr="001A460C">
        <w:rPr>
          <w:rFonts w:ascii="Times New Roman" w:hAnsi="Times New Roman" w:cs="Times New Roman"/>
          <w:sz w:val="24"/>
          <w:szCs w:val="24"/>
        </w:rPr>
        <w:t>controlului</w:t>
      </w:r>
      <w:proofErr w:type="spellEnd"/>
      <w:r w:rsidR="00666E1F" w:rsidRPr="001A460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666E1F" w:rsidRPr="001A460C">
        <w:rPr>
          <w:rFonts w:ascii="Times New Roman" w:hAnsi="Times New Roman" w:cs="Times New Roman"/>
          <w:sz w:val="24"/>
          <w:szCs w:val="24"/>
        </w:rPr>
        <w:t>legalitate</w:t>
      </w:r>
      <w:proofErr w:type="spellEnd"/>
      <w:r w:rsidR="00666E1F" w:rsidRPr="001A46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66E1F" w:rsidRPr="001A460C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666E1F"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6E1F" w:rsidRPr="001A460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666E1F"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1A460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aduce</w:t>
      </w:r>
      <w:proofErr w:type="spellEnd"/>
      <w:r w:rsidRPr="001A460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cunostinta</w:t>
      </w:r>
      <w:proofErr w:type="spellEnd"/>
      <w:r w:rsidRPr="001A460C">
        <w:rPr>
          <w:rFonts w:ascii="Times New Roman" w:hAnsi="Times New Roman" w:cs="Times New Roman"/>
          <w:sz w:val="24"/>
          <w:szCs w:val="24"/>
        </w:rPr>
        <w:t xml:space="preserve"> publica,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grija</w:t>
      </w:r>
      <w:proofErr w:type="spellEnd"/>
      <w:r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Pr="001A4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460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1A460C">
        <w:rPr>
          <w:rFonts w:ascii="Times New Roman" w:hAnsi="Times New Roman" w:cs="Times New Roman"/>
          <w:sz w:val="24"/>
          <w:szCs w:val="24"/>
        </w:rPr>
        <w:t>.</w:t>
      </w:r>
    </w:p>
    <w:p w:rsidR="00601381" w:rsidRDefault="00B43D62" w:rsidP="001A46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A460C">
        <w:rPr>
          <w:rFonts w:ascii="Times New Roman" w:hAnsi="Times New Roman" w:cs="Times New Roman"/>
          <w:b/>
          <w:sz w:val="24"/>
          <w:szCs w:val="24"/>
        </w:rPr>
        <w:t>Emis</w:t>
      </w:r>
      <w:proofErr w:type="spellEnd"/>
      <w:r w:rsidRPr="001A460C">
        <w:rPr>
          <w:rFonts w:ascii="Times New Roman" w:hAnsi="Times New Roman" w:cs="Times New Roman"/>
          <w:b/>
          <w:sz w:val="24"/>
          <w:szCs w:val="24"/>
        </w:rPr>
        <w:t xml:space="preserve">  la</w:t>
      </w:r>
      <w:proofErr w:type="gramEnd"/>
      <w:r w:rsidRPr="001A460C">
        <w:rPr>
          <w:rFonts w:ascii="Times New Roman" w:hAnsi="Times New Roman" w:cs="Times New Roman"/>
          <w:b/>
          <w:sz w:val="24"/>
          <w:szCs w:val="24"/>
        </w:rPr>
        <w:t xml:space="preserve"> Nocrich la data de </w:t>
      </w:r>
      <w:r w:rsidR="00CB4481">
        <w:rPr>
          <w:rFonts w:ascii="Times New Roman" w:hAnsi="Times New Roman" w:cs="Times New Roman"/>
          <w:b/>
          <w:sz w:val="24"/>
          <w:szCs w:val="24"/>
        </w:rPr>
        <w:t>15</w:t>
      </w:r>
      <w:r w:rsidRPr="001A460C">
        <w:rPr>
          <w:rFonts w:ascii="Times New Roman" w:hAnsi="Times New Roman" w:cs="Times New Roman"/>
          <w:b/>
          <w:sz w:val="24"/>
          <w:szCs w:val="24"/>
        </w:rPr>
        <w:t>.</w:t>
      </w:r>
      <w:r w:rsidR="00CB4481">
        <w:rPr>
          <w:rFonts w:ascii="Times New Roman" w:hAnsi="Times New Roman" w:cs="Times New Roman"/>
          <w:b/>
          <w:sz w:val="24"/>
          <w:szCs w:val="24"/>
        </w:rPr>
        <w:t>02</w:t>
      </w:r>
      <w:r w:rsidR="00601381" w:rsidRPr="001A460C">
        <w:rPr>
          <w:rFonts w:ascii="Times New Roman" w:hAnsi="Times New Roman" w:cs="Times New Roman"/>
          <w:b/>
          <w:sz w:val="24"/>
          <w:szCs w:val="24"/>
        </w:rPr>
        <w:t>.201</w:t>
      </w:r>
      <w:r w:rsidR="00CB4481">
        <w:rPr>
          <w:rFonts w:ascii="Times New Roman" w:hAnsi="Times New Roman" w:cs="Times New Roman"/>
          <w:b/>
          <w:sz w:val="24"/>
          <w:szCs w:val="24"/>
        </w:rPr>
        <w:t>9</w:t>
      </w:r>
    </w:p>
    <w:p w:rsidR="00CB4481" w:rsidRPr="001A460C" w:rsidRDefault="00CB4481" w:rsidP="001A46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601381" w:rsidRPr="001A460C" w:rsidRDefault="00601381" w:rsidP="001A46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60C">
        <w:rPr>
          <w:rFonts w:ascii="Times New Roman" w:hAnsi="Times New Roman" w:cs="Times New Roman"/>
          <w:b/>
          <w:sz w:val="24"/>
          <w:szCs w:val="24"/>
        </w:rPr>
        <w:tab/>
        <w:t>Initiator</w:t>
      </w:r>
      <w:r w:rsidRPr="001A460C">
        <w:rPr>
          <w:rFonts w:ascii="Times New Roman" w:hAnsi="Times New Roman" w:cs="Times New Roman"/>
          <w:b/>
          <w:sz w:val="24"/>
          <w:szCs w:val="24"/>
        </w:rPr>
        <w:tab/>
      </w:r>
      <w:r w:rsidRPr="001A460C">
        <w:rPr>
          <w:rFonts w:ascii="Times New Roman" w:hAnsi="Times New Roman" w:cs="Times New Roman"/>
          <w:b/>
          <w:sz w:val="24"/>
          <w:szCs w:val="24"/>
        </w:rPr>
        <w:tab/>
      </w:r>
      <w:r w:rsidRPr="001A460C">
        <w:rPr>
          <w:rFonts w:ascii="Times New Roman" w:hAnsi="Times New Roman" w:cs="Times New Roman"/>
          <w:b/>
          <w:sz w:val="24"/>
          <w:szCs w:val="24"/>
        </w:rPr>
        <w:tab/>
      </w:r>
      <w:r w:rsidRPr="001A460C">
        <w:rPr>
          <w:rFonts w:ascii="Times New Roman" w:hAnsi="Times New Roman" w:cs="Times New Roman"/>
          <w:b/>
          <w:sz w:val="24"/>
          <w:szCs w:val="24"/>
        </w:rPr>
        <w:tab/>
      </w:r>
      <w:r w:rsidRPr="001A460C">
        <w:rPr>
          <w:rFonts w:ascii="Times New Roman" w:hAnsi="Times New Roman" w:cs="Times New Roman"/>
          <w:b/>
          <w:sz w:val="24"/>
          <w:szCs w:val="24"/>
        </w:rPr>
        <w:tab/>
      </w:r>
      <w:r w:rsidRPr="001A460C">
        <w:rPr>
          <w:rFonts w:ascii="Times New Roman" w:hAnsi="Times New Roman" w:cs="Times New Roman"/>
          <w:b/>
          <w:sz w:val="24"/>
          <w:szCs w:val="24"/>
        </w:rPr>
        <w:tab/>
      </w:r>
      <w:r w:rsidRPr="001A460C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1A460C">
        <w:rPr>
          <w:rFonts w:ascii="Times New Roman" w:hAnsi="Times New Roman" w:cs="Times New Roman"/>
          <w:b/>
          <w:sz w:val="24"/>
          <w:szCs w:val="24"/>
        </w:rPr>
        <w:t>Contrasemneaza</w:t>
      </w:r>
      <w:proofErr w:type="spellEnd"/>
    </w:p>
    <w:p w:rsidR="00601381" w:rsidRPr="001A460C" w:rsidRDefault="00601381" w:rsidP="001A460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460C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spellStart"/>
      <w:r w:rsidRPr="001A460C"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 w:rsidRPr="001A460C">
        <w:rPr>
          <w:rFonts w:ascii="Times New Roman" w:hAnsi="Times New Roman" w:cs="Times New Roman"/>
          <w:b/>
          <w:sz w:val="24"/>
          <w:szCs w:val="24"/>
        </w:rPr>
        <w:tab/>
      </w:r>
      <w:r w:rsidRPr="001A460C">
        <w:rPr>
          <w:rFonts w:ascii="Times New Roman" w:hAnsi="Times New Roman" w:cs="Times New Roman"/>
          <w:b/>
          <w:sz w:val="24"/>
          <w:szCs w:val="24"/>
        </w:rPr>
        <w:tab/>
      </w:r>
      <w:r w:rsidRPr="001A460C">
        <w:rPr>
          <w:rFonts w:ascii="Times New Roman" w:hAnsi="Times New Roman" w:cs="Times New Roman"/>
          <w:b/>
          <w:sz w:val="24"/>
          <w:szCs w:val="24"/>
        </w:rPr>
        <w:tab/>
      </w:r>
      <w:r w:rsidRPr="001A460C">
        <w:rPr>
          <w:rFonts w:ascii="Times New Roman" w:hAnsi="Times New Roman" w:cs="Times New Roman"/>
          <w:b/>
          <w:sz w:val="24"/>
          <w:szCs w:val="24"/>
        </w:rPr>
        <w:tab/>
      </w:r>
      <w:r w:rsidRPr="001A460C">
        <w:rPr>
          <w:rFonts w:ascii="Times New Roman" w:hAnsi="Times New Roman" w:cs="Times New Roman"/>
          <w:b/>
          <w:sz w:val="24"/>
          <w:szCs w:val="24"/>
        </w:rPr>
        <w:tab/>
      </w:r>
      <w:r w:rsidRPr="001A460C">
        <w:rPr>
          <w:rFonts w:ascii="Times New Roman" w:hAnsi="Times New Roman" w:cs="Times New Roman"/>
          <w:b/>
          <w:sz w:val="24"/>
          <w:szCs w:val="24"/>
        </w:rPr>
        <w:tab/>
        <w:t xml:space="preserve">             </w:t>
      </w:r>
      <w:proofErr w:type="spellStart"/>
      <w:r w:rsidRPr="001A460C"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 w:rsidRPr="001A46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A460C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</w:p>
    <w:p w:rsidR="00601381" w:rsidRPr="001A460C" w:rsidRDefault="00601381" w:rsidP="001A460C">
      <w:pPr>
        <w:jc w:val="both"/>
        <w:rPr>
          <w:sz w:val="24"/>
          <w:szCs w:val="24"/>
        </w:rPr>
      </w:pPr>
      <w:r w:rsidRPr="001A460C">
        <w:rPr>
          <w:rFonts w:ascii="Times New Roman" w:hAnsi="Times New Roman" w:cs="Times New Roman"/>
          <w:b/>
          <w:sz w:val="24"/>
          <w:szCs w:val="24"/>
        </w:rPr>
        <w:t xml:space="preserve">         Visa </w:t>
      </w:r>
      <w:proofErr w:type="spellStart"/>
      <w:r w:rsidRPr="001A460C">
        <w:rPr>
          <w:rFonts w:ascii="Times New Roman" w:hAnsi="Times New Roman" w:cs="Times New Roman"/>
          <w:b/>
          <w:sz w:val="24"/>
          <w:szCs w:val="24"/>
        </w:rPr>
        <w:t>Ionel</w:t>
      </w:r>
      <w:proofErr w:type="spellEnd"/>
      <w:r w:rsidRPr="001A460C">
        <w:rPr>
          <w:rFonts w:ascii="Times New Roman" w:hAnsi="Times New Roman" w:cs="Times New Roman"/>
          <w:b/>
          <w:sz w:val="24"/>
          <w:szCs w:val="24"/>
        </w:rPr>
        <w:tab/>
      </w:r>
      <w:r w:rsidRPr="001A460C">
        <w:rPr>
          <w:rFonts w:ascii="Times New Roman" w:hAnsi="Times New Roman" w:cs="Times New Roman"/>
          <w:b/>
          <w:sz w:val="24"/>
          <w:szCs w:val="24"/>
        </w:rPr>
        <w:tab/>
      </w:r>
      <w:r w:rsidRPr="001A460C">
        <w:rPr>
          <w:rFonts w:ascii="Times New Roman" w:hAnsi="Times New Roman" w:cs="Times New Roman"/>
          <w:b/>
          <w:sz w:val="24"/>
          <w:szCs w:val="24"/>
        </w:rPr>
        <w:tab/>
      </w:r>
      <w:r w:rsidRPr="001A460C">
        <w:rPr>
          <w:rFonts w:ascii="Times New Roman" w:hAnsi="Times New Roman" w:cs="Times New Roman"/>
          <w:b/>
          <w:sz w:val="24"/>
          <w:szCs w:val="24"/>
        </w:rPr>
        <w:tab/>
      </w:r>
      <w:r w:rsidRPr="001A460C">
        <w:rPr>
          <w:rFonts w:ascii="Times New Roman" w:hAnsi="Times New Roman" w:cs="Times New Roman"/>
          <w:b/>
          <w:sz w:val="24"/>
          <w:szCs w:val="24"/>
        </w:rPr>
        <w:tab/>
      </w:r>
      <w:r w:rsidRPr="001A460C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proofErr w:type="spellStart"/>
      <w:r w:rsidRPr="001A460C">
        <w:rPr>
          <w:rFonts w:ascii="Times New Roman" w:hAnsi="Times New Roman" w:cs="Times New Roman"/>
          <w:b/>
          <w:sz w:val="24"/>
          <w:szCs w:val="24"/>
        </w:rPr>
        <w:t>Iezsenszki</w:t>
      </w:r>
      <w:proofErr w:type="spellEnd"/>
      <w:r w:rsidRPr="001A46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A460C"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 w:rsidRPr="001A46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A460C"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sectPr w:rsidR="00601381" w:rsidRPr="001A46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144"/>
    <w:multiLevelType w:val="hybridMultilevel"/>
    <w:tmpl w:val="D2E086C0"/>
    <w:lvl w:ilvl="0" w:tplc="CEF62EA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384725E"/>
    <w:multiLevelType w:val="hybridMultilevel"/>
    <w:tmpl w:val="322A0198"/>
    <w:lvl w:ilvl="0" w:tplc="3B4C602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6963219"/>
    <w:multiLevelType w:val="hybridMultilevel"/>
    <w:tmpl w:val="F8CEBEF4"/>
    <w:lvl w:ilvl="0" w:tplc="C0CCE752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E96"/>
    <w:rsid w:val="00102CFE"/>
    <w:rsid w:val="00125F14"/>
    <w:rsid w:val="001842E5"/>
    <w:rsid w:val="00184EC7"/>
    <w:rsid w:val="001A460C"/>
    <w:rsid w:val="00372243"/>
    <w:rsid w:val="003C5DC9"/>
    <w:rsid w:val="0048558A"/>
    <w:rsid w:val="00514E0A"/>
    <w:rsid w:val="00601381"/>
    <w:rsid w:val="00666E1F"/>
    <w:rsid w:val="00712B3F"/>
    <w:rsid w:val="00752DAE"/>
    <w:rsid w:val="008110A7"/>
    <w:rsid w:val="008B6E96"/>
    <w:rsid w:val="008C016E"/>
    <w:rsid w:val="00A308C6"/>
    <w:rsid w:val="00A54EDB"/>
    <w:rsid w:val="00B35F69"/>
    <w:rsid w:val="00B43D62"/>
    <w:rsid w:val="00C3573F"/>
    <w:rsid w:val="00CB4481"/>
    <w:rsid w:val="00DA1046"/>
    <w:rsid w:val="00E00CDA"/>
    <w:rsid w:val="00E4612F"/>
    <w:rsid w:val="00F87D04"/>
    <w:rsid w:val="00FE0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D8358"/>
  <w15:chartTrackingRefBased/>
  <w15:docId w15:val="{E989C1F0-D031-4E30-84D9-592805320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1381"/>
    <w:pPr>
      <w:spacing w:after="200" w:line="276" w:lineRule="auto"/>
    </w:pPr>
    <w:rPr>
      <w:rFonts w:eastAsiaTheme="minorEastAsia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01381"/>
    <w:pPr>
      <w:spacing w:after="0" w:line="240" w:lineRule="auto"/>
    </w:pPr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CorptextCaracter">
    <w:name w:val="Corp text Caracter"/>
    <w:basedOn w:val="Fontdeparagrafimplicit"/>
    <w:link w:val="Corptext"/>
    <w:rsid w:val="00601381"/>
    <w:rPr>
      <w:rFonts w:ascii="Arial" w:eastAsia="Times New Roman" w:hAnsi="Arial" w:cs="Times New Roman"/>
      <w:sz w:val="28"/>
      <w:szCs w:val="20"/>
      <w:lang w:val="x-none"/>
    </w:rPr>
  </w:style>
  <w:style w:type="paragraph" w:styleId="NormalWeb">
    <w:name w:val="Normal (Web)"/>
    <w:basedOn w:val="Normal"/>
    <w:rsid w:val="00601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styleId="Robust">
    <w:name w:val="Strong"/>
    <w:qFormat/>
    <w:rsid w:val="00601381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02C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02CFE"/>
    <w:rPr>
      <w:rFonts w:ascii="Segoe UI" w:eastAsiaTheme="minorEastAsia" w:hAnsi="Segoe UI" w:cs="Segoe UI"/>
      <w:sz w:val="18"/>
      <w:szCs w:val="18"/>
      <w:lang w:val="en-US"/>
    </w:rPr>
  </w:style>
  <w:style w:type="paragraph" w:styleId="Listparagraf">
    <w:name w:val="List Paragraph"/>
    <w:basedOn w:val="Normal"/>
    <w:uiPriority w:val="34"/>
    <w:qFormat/>
    <w:rsid w:val="00FE06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605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17</cp:revision>
  <cp:lastPrinted>2017-09-25T13:08:00Z</cp:lastPrinted>
  <dcterms:created xsi:type="dcterms:W3CDTF">2017-09-25T12:22:00Z</dcterms:created>
  <dcterms:modified xsi:type="dcterms:W3CDTF">2019-02-18T10:02:00Z</dcterms:modified>
</cp:coreProperties>
</file>